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3CA4" w:rsidRDefault="00943CA4" w:rsidP="00943CA4"/>
    <w:p w:rsidR="00943CA4" w:rsidRDefault="00943CA4" w:rsidP="00943CA4"/>
    <w:p w:rsidR="00943CA4" w:rsidRDefault="00943CA4" w:rsidP="00943CA4"/>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0"/>
        <w:gridCol w:w="2880"/>
      </w:tblGrid>
      <w:tr w:rsidR="00943CA4">
        <w:trPr>
          <w:trHeight w:val="974"/>
        </w:trPr>
        <w:tc>
          <w:tcPr>
            <w:tcW w:w="7200" w:type="dxa"/>
          </w:tcPr>
          <w:p w:rsidR="00943CA4" w:rsidRDefault="00943CA4" w:rsidP="00D52354">
            <w:r>
              <w:rPr>
                <w:b/>
                <w:bCs/>
              </w:rPr>
              <w:t>Liste des destinataires</w:t>
            </w:r>
            <w:r>
              <w:t> :</w:t>
            </w:r>
          </w:p>
          <w:p w:rsidR="00943CA4" w:rsidRDefault="00943CA4" w:rsidP="00D52354">
            <w:r>
              <w:t>Services Maintenance</w:t>
            </w:r>
          </w:p>
          <w:p w:rsidR="00943CA4" w:rsidRDefault="00943CA4" w:rsidP="00D52354">
            <w:r>
              <w:t xml:space="preserve">Service Production </w:t>
            </w:r>
          </w:p>
        </w:tc>
        <w:tc>
          <w:tcPr>
            <w:tcW w:w="2880" w:type="dxa"/>
          </w:tcPr>
          <w:p w:rsidR="00943CA4" w:rsidRDefault="00943CA4" w:rsidP="00D52354">
            <w:pPr>
              <w:jc w:val="center"/>
              <w:rPr>
                <w:b/>
                <w:bCs/>
              </w:rPr>
            </w:pPr>
            <w:r>
              <w:rPr>
                <w:b/>
                <w:bCs/>
              </w:rPr>
              <w:t>Classement  original</w:t>
            </w:r>
          </w:p>
          <w:p w:rsidR="00943CA4" w:rsidRDefault="00943CA4" w:rsidP="00D52354">
            <w:pPr>
              <w:rPr>
                <w:sz w:val="20"/>
                <w:szCs w:val="20"/>
              </w:rPr>
            </w:pPr>
            <w:r>
              <w:rPr>
                <w:sz w:val="20"/>
                <w:szCs w:val="20"/>
              </w:rPr>
              <w:t>Lieu : Bureau RMQ</w:t>
            </w:r>
          </w:p>
          <w:p w:rsidR="00943CA4" w:rsidRDefault="00943CA4" w:rsidP="00D52354">
            <w:r>
              <w:rPr>
                <w:sz w:val="20"/>
                <w:szCs w:val="20"/>
              </w:rPr>
              <w:t>Durée : Illimité</w:t>
            </w:r>
          </w:p>
        </w:tc>
      </w:tr>
    </w:tbl>
    <w:p w:rsidR="00943CA4" w:rsidRDefault="00943CA4" w:rsidP="00943CA4"/>
    <w:p w:rsidR="00943CA4" w:rsidRDefault="00943CA4" w:rsidP="00943CA4"/>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0"/>
        <w:gridCol w:w="3071"/>
        <w:gridCol w:w="3071"/>
      </w:tblGrid>
      <w:tr w:rsidR="00943CA4">
        <w:trPr>
          <w:trHeight w:val="680"/>
        </w:trPr>
        <w:tc>
          <w:tcPr>
            <w:tcW w:w="3070" w:type="dxa"/>
            <w:vAlign w:val="center"/>
          </w:tcPr>
          <w:p w:rsidR="00943CA4" w:rsidRDefault="00943CA4" w:rsidP="00D52354">
            <w:pPr>
              <w:jc w:val="center"/>
              <w:rPr>
                <w:b/>
                <w:bCs/>
              </w:rPr>
            </w:pPr>
            <w:r>
              <w:rPr>
                <w:b/>
                <w:bCs/>
              </w:rPr>
              <w:t>Date</w:t>
            </w:r>
          </w:p>
        </w:tc>
        <w:tc>
          <w:tcPr>
            <w:tcW w:w="3071" w:type="dxa"/>
            <w:vAlign w:val="center"/>
          </w:tcPr>
          <w:p w:rsidR="00943CA4" w:rsidRDefault="00943CA4" w:rsidP="00D52354">
            <w:pPr>
              <w:jc w:val="center"/>
              <w:rPr>
                <w:b/>
                <w:bCs/>
              </w:rPr>
            </w:pPr>
            <w:r>
              <w:rPr>
                <w:b/>
                <w:bCs/>
              </w:rPr>
              <w:t>Nature de modification</w:t>
            </w:r>
          </w:p>
        </w:tc>
        <w:tc>
          <w:tcPr>
            <w:tcW w:w="3071" w:type="dxa"/>
            <w:vAlign w:val="center"/>
          </w:tcPr>
          <w:p w:rsidR="00943CA4" w:rsidRDefault="00943CA4" w:rsidP="00D52354">
            <w:pPr>
              <w:jc w:val="center"/>
              <w:rPr>
                <w:b/>
                <w:bCs/>
              </w:rPr>
            </w:pPr>
            <w:r>
              <w:rPr>
                <w:b/>
                <w:bCs/>
              </w:rPr>
              <w:t>N° de la version</w:t>
            </w:r>
          </w:p>
        </w:tc>
      </w:tr>
      <w:tr w:rsidR="00943CA4">
        <w:trPr>
          <w:trHeight w:val="680"/>
        </w:trPr>
        <w:tc>
          <w:tcPr>
            <w:tcW w:w="3070" w:type="dxa"/>
            <w:vAlign w:val="center"/>
          </w:tcPr>
          <w:p w:rsidR="00943CA4" w:rsidRDefault="00943CA4" w:rsidP="00D52354">
            <w:pPr>
              <w:jc w:val="center"/>
            </w:pPr>
            <w:smartTag w:uri="urn:schemas-microsoft-com:office:smarttags" w:element="date">
              <w:smartTagPr>
                <w:attr w:name="ls" w:val="trans"/>
                <w:attr w:name="Month" w:val="04"/>
                <w:attr w:name="Day" w:val="15"/>
                <w:attr w:name="Year" w:val="08"/>
              </w:smartTagPr>
              <w:r>
                <w:t>15/04/08</w:t>
              </w:r>
            </w:smartTag>
          </w:p>
        </w:tc>
        <w:tc>
          <w:tcPr>
            <w:tcW w:w="3071" w:type="dxa"/>
            <w:vAlign w:val="center"/>
          </w:tcPr>
          <w:p w:rsidR="00943CA4" w:rsidRDefault="00943CA4" w:rsidP="00D52354">
            <w:pPr>
              <w:jc w:val="center"/>
            </w:pPr>
            <w:r>
              <w:t>Création</w:t>
            </w:r>
          </w:p>
        </w:tc>
        <w:tc>
          <w:tcPr>
            <w:tcW w:w="3071" w:type="dxa"/>
            <w:vAlign w:val="center"/>
          </w:tcPr>
          <w:p w:rsidR="00943CA4" w:rsidRDefault="00943CA4" w:rsidP="00D52354">
            <w:pPr>
              <w:jc w:val="center"/>
            </w:pPr>
            <w:r>
              <w:t>00</w:t>
            </w:r>
          </w:p>
        </w:tc>
      </w:tr>
      <w:tr w:rsidR="00943CA4">
        <w:trPr>
          <w:trHeight w:val="680"/>
        </w:trPr>
        <w:tc>
          <w:tcPr>
            <w:tcW w:w="3070" w:type="dxa"/>
            <w:vAlign w:val="center"/>
          </w:tcPr>
          <w:p w:rsidR="00943CA4" w:rsidRDefault="00943CA4" w:rsidP="00D52354">
            <w:pPr>
              <w:jc w:val="center"/>
            </w:pPr>
            <w:smartTag w:uri="urn:schemas-microsoft-com:office:smarttags" w:element="date">
              <w:smartTagPr>
                <w:attr w:name="ls" w:val="trans"/>
                <w:attr w:name="Month" w:val="06"/>
                <w:attr w:name="Day" w:val="25"/>
                <w:attr w:name="Year" w:val="08"/>
              </w:smartTagPr>
              <w:r>
                <w:t>25/06/08</w:t>
              </w:r>
            </w:smartTag>
          </w:p>
        </w:tc>
        <w:tc>
          <w:tcPr>
            <w:tcW w:w="3071" w:type="dxa"/>
            <w:vAlign w:val="center"/>
          </w:tcPr>
          <w:p w:rsidR="00943CA4" w:rsidRDefault="00943CA4" w:rsidP="00D52354">
            <w:pPr>
              <w:jc w:val="center"/>
            </w:pPr>
            <w:r>
              <w:t xml:space="preserve">Ajout de la maintenance préventive </w:t>
            </w:r>
          </w:p>
        </w:tc>
        <w:tc>
          <w:tcPr>
            <w:tcW w:w="3071" w:type="dxa"/>
            <w:vAlign w:val="center"/>
          </w:tcPr>
          <w:p w:rsidR="00943CA4" w:rsidRDefault="00943CA4" w:rsidP="00D52354">
            <w:pPr>
              <w:jc w:val="center"/>
            </w:pPr>
            <w:r>
              <w:t>01</w:t>
            </w:r>
          </w:p>
        </w:tc>
      </w:tr>
    </w:tbl>
    <w:p w:rsidR="00943CA4" w:rsidRDefault="00943CA4" w:rsidP="00943CA4"/>
    <w:p w:rsidR="00943CA4" w:rsidRDefault="00943CA4" w:rsidP="00943CA4"/>
    <w:p w:rsidR="00943CA4" w:rsidRDefault="00943CA4" w:rsidP="00943CA4">
      <w:pPr>
        <w:rPr>
          <w:b/>
          <w:bCs/>
        </w:rPr>
      </w:pPr>
      <w:r>
        <w:rPr>
          <w:b/>
          <w:bCs/>
        </w:rPr>
        <w:t xml:space="preserve">1- Objet  </w:t>
      </w:r>
    </w:p>
    <w:p w:rsidR="00943CA4" w:rsidRDefault="00943CA4" w:rsidP="00943CA4">
      <w:pPr>
        <w:pStyle w:val="En-tte"/>
        <w:tabs>
          <w:tab w:val="clear" w:pos="4536"/>
          <w:tab w:val="clear" w:pos="9072"/>
        </w:tabs>
        <w:spacing w:before="60"/>
        <w:jc w:val="both"/>
        <w:rPr>
          <w:sz w:val="22"/>
          <w:szCs w:val="22"/>
        </w:rPr>
      </w:pPr>
      <w:r>
        <w:rPr>
          <w:sz w:val="22"/>
          <w:szCs w:val="22"/>
        </w:rPr>
        <w:t>Cette procédure à pour but de décrire les modalités mises en application pour l’exécution des opérations de maintenance afin d’assurer la disponibilité et la performance des équipements qui ont une incidence sur la qualité du produit.</w:t>
      </w:r>
    </w:p>
    <w:p w:rsidR="00943CA4" w:rsidRDefault="00943CA4" w:rsidP="00943CA4">
      <w:pPr>
        <w:pStyle w:val="En-tte"/>
        <w:tabs>
          <w:tab w:val="clear" w:pos="4536"/>
          <w:tab w:val="clear" w:pos="9072"/>
        </w:tabs>
        <w:jc w:val="both"/>
      </w:pPr>
      <w:r>
        <w:t xml:space="preserve"> </w:t>
      </w:r>
    </w:p>
    <w:p w:rsidR="00943CA4" w:rsidRDefault="00943CA4" w:rsidP="00943CA4">
      <w:pPr>
        <w:pStyle w:val="En-tte"/>
        <w:tabs>
          <w:tab w:val="clear" w:pos="4536"/>
          <w:tab w:val="clear" w:pos="9072"/>
        </w:tabs>
        <w:jc w:val="both"/>
        <w:rPr>
          <w:b/>
          <w:bCs/>
        </w:rPr>
      </w:pPr>
      <w:r>
        <w:rPr>
          <w:b/>
          <w:bCs/>
        </w:rPr>
        <w:t>2- Domaine d’application</w:t>
      </w:r>
    </w:p>
    <w:p w:rsidR="00943CA4" w:rsidRDefault="00943CA4" w:rsidP="00943CA4">
      <w:pPr>
        <w:pStyle w:val="En-tte"/>
        <w:tabs>
          <w:tab w:val="clear" w:pos="4536"/>
          <w:tab w:val="clear" w:pos="9072"/>
        </w:tabs>
        <w:spacing w:before="60"/>
        <w:jc w:val="both"/>
        <w:rPr>
          <w:sz w:val="16"/>
        </w:rPr>
      </w:pPr>
      <w:r>
        <w:rPr>
          <w:sz w:val="22"/>
          <w:szCs w:val="22"/>
        </w:rPr>
        <w:t>Cette procédure s’applique à l’ensemble des équipements ayant une incidence sur la qualité des produits de l’entreprise.</w:t>
      </w:r>
      <w:r>
        <w:rPr>
          <w:sz w:val="16"/>
        </w:rPr>
        <w:t xml:space="preserve"> </w:t>
      </w:r>
    </w:p>
    <w:p w:rsidR="00943CA4" w:rsidRDefault="00943CA4" w:rsidP="00943CA4">
      <w:pPr>
        <w:pStyle w:val="En-tte"/>
        <w:tabs>
          <w:tab w:val="clear" w:pos="4536"/>
          <w:tab w:val="clear" w:pos="9072"/>
        </w:tabs>
        <w:jc w:val="both"/>
        <w:rPr>
          <w:b/>
          <w:bCs/>
        </w:rPr>
      </w:pPr>
    </w:p>
    <w:p w:rsidR="00943CA4" w:rsidRDefault="00943CA4" w:rsidP="00943CA4">
      <w:pPr>
        <w:pStyle w:val="En-tte"/>
        <w:tabs>
          <w:tab w:val="clear" w:pos="4536"/>
          <w:tab w:val="clear" w:pos="9072"/>
        </w:tabs>
        <w:jc w:val="both"/>
        <w:rPr>
          <w:b/>
          <w:bCs/>
        </w:rPr>
      </w:pPr>
      <w:r>
        <w:rPr>
          <w:b/>
          <w:bCs/>
        </w:rPr>
        <w:t>3- Responsabilité</w:t>
      </w:r>
    </w:p>
    <w:p w:rsidR="00943CA4" w:rsidRDefault="00943CA4" w:rsidP="00943CA4">
      <w:pPr>
        <w:pStyle w:val="En-tte"/>
        <w:tabs>
          <w:tab w:val="clear" w:pos="4536"/>
          <w:tab w:val="clear" w:pos="9072"/>
        </w:tabs>
        <w:spacing w:before="60"/>
        <w:jc w:val="both"/>
        <w:rPr>
          <w:sz w:val="22"/>
          <w:szCs w:val="22"/>
        </w:rPr>
      </w:pPr>
      <w:r>
        <w:rPr>
          <w:sz w:val="22"/>
          <w:szCs w:val="22"/>
        </w:rPr>
        <w:t>La gestion de la présente procédure est sous la responsabilité du Responsable Maintenance qui veille à son application par toutes les personnes concernées.</w:t>
      </w:r>
    </w:p>
    <w:p w:rsidR="00943CA4" w:rsidRDefault="00943CA4" w:rsidP="00943CA4">
      <w:pPr>
        <w:pStyle w:val="En-tte"/>
        <w:tabs>
          <w:tab w:val="clear" w:pos="4536"/>
          <w:tab w:val="clear" w:pos="9072"/>
        </w:tabs>
        <w:jc w:val="both"/>
        <w:rPr>
          <w:sz w:val="22"/>
          <w:szCs w:val="22"/>
        </w:rPr>
      </w:pPr>
    </w:p>
    <w:p w:rsidR="00943CA4" w:rsidRDefault="00943CA4" w:rsidP="00943CA4">
      <w:pPr>
        <w:pStyle w:val="En-tte"/>
        <w:tabs>
          <w:tab w:val="clear" w:pos="4536"/>
          <w:tab w:val="clear" w:pos="9072"/>
        </w:tabs>
        <w:jc w:val="both"/>
        <w:rPr>
          <w:b/>
          <w:bCs/>
        </w:rPr>
      </w:pPr>
      <w:r>
        <w:rPr>
          <w:b/>
          <w:bCs/>
        </w:rPr>
        <w:t>4- Contenu.</w:t>
      </w:r>
    </w:p>
    <w:p w:rsidR="00943CA4" w:rsidRDefault="00943CA4" w:rsidP="00943CA4">
      <w:pPr>
        <w:pStyle w:val="En-tte"/>
        <w:tabs>
          <w:tab w:val="clear" w:pos="4536"/>
          <w:tab w:val="clear" w:pos="9072"/>
        </w:tabs>
        <w:jc w:val="both"/>
      </w:pPr>
      <w:r>
        <w:tab/>
      </w:r>
    </w:p>
    <w:p w:rsidR="00943CA4" w:rsidRDefault="00943CA4" w:rsidP="00943CA4">
      <w:pPr>
        <w:pStyle w:val="En-tte"/>
        <w:tabs>
          <w:tab w:val="clear" w:pos="4536"/>
          <w:tab w:val="clear" w:pos="9072"/>
        </w:tabs>
        <w:jc w:val="both"/>
      </w:pPr>
    </w:p>
    <w:p w:rsidR="00943CA4" w:rsidRDefault="00943CA4" w:rsidP="00943CA4"/>
    <w:p w:rsidR="00943CA4" w:rsidRDefault="00943CA4" w:rsidP="00943CA4"/>
    <w:p w:rsidR="00943CA4" w:rsidRDefault="00943CA4" w:rsidP="00943CA4"/>
    <w:p w:rsidR="00943CA4" w:rsidRDefault="00943CA4" w:rsidP="00943CA4"/>
    <w:p w:rsidR="00943CA4" w:rsidRDefault="00943CA4" w:rsidP="00943CA4"/>
    <w:p w:rsidR="00943CA4" w:rsidRDefault="00943CA4" w:rsidP="00943CA4"/>
    <w:p w:rsidR="00943CA4" w:rsidRDefault="00943CA4" w:rsidP="00943CA4"/>
    <w:p w:rsidR="00943CA4" w:rsidRDefault="00943CA4" w:rsidP="00943CA4"/>
    <w:p w:rsidR="00943CA4" w:rsidRDefault="00943CA4" w:rsidP="00943CA4">
      <w:pPr>
        <w:pStyle w:val="En-tte"/>
        <w:tabs>
          <w:tab w:val="clear" w:pos="4536"/>
          <w:tab w:val="clear" w:pos="9072"/>
        </w:tabs>
        <w:jc w:val="both"/>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5"/>
        <w:gridCol w:w="3337"/>
        <w:gridCol w:w="3349"/>
      </w:tblGrid>
      <w:tr w:rsidR="00943CA4">
        <w:tc>
          <w:tcPr>
            <w:tcW w:w="3325" w:type="dxa"/>
          </w:tcPr>
          <w:p w:rsidR="00943CA4" w:rsidRDefault="00943CA4" w:rsidP="00D52354">
            <w:pPr>
              <w:pStyle w:val="Pieddepage"/>
              <w:jc w:val="center"/>
            </w:pPr>
            <w:r>
              <w:t>Rédaction</w:t>
            </w:r>
          </w:p>
        </w:tc>
        <w:tc>
          <w:tcPr>
            <w:tcW w:w="3337" w:type="dxa"/>
          </w:tcPr>
          <w:p w:rsidR="00943CA4" w:rsidRDefault="00943CA4" w:rsidP="00D52354">
            <w:pPr>
              <w:pStyle w:val="Pieddepage"/>
              <w:jc w:val="center"/>
            </w:pPr>
            <w:r>
              <w:t>Vérification</w:t>
            </w:r>
          </w:p>
        </w:tc>
        <w:tc>
          <w:tcPr>
            <w:tcW w:w="3349" w:type="dxa"/>
          </w:tcPr>
          <w:p w:rsidR="00943CA4" w:rsidRDefault="00943CA4" w:rsidP="00D52354">
            <w:pPr>
              <w:pStyle w:val="Pieddepage"/>
              <w:jc w:val="center"/>
            </w:pPr>
            <w:r>
              <w:t>Approbation</w:t>
            </w:r>
          </w:p>
        </w:tc>
      </w:tr>
      <w:tr w:rsidR="00943CA4">
        <w:trPr>
          <w:trHeight w:val="772"/>
        </w:trPr>
        <w:tc>
          <w:tcPr>
            <w:tcW w:w="3325" w:type="dxa"/>
            <w:vAlign w:val="center"/>
          </w:tcPr>
          <w:p w:rsidR="00943CA4" w:rsidRDefault="00943CA4" w:rsidP="00D52354">
            <w:pPr>
              <w:pStyle w:val="Pieddepage"/>
              <w:jc w:val="center"/>
              <w:rPr>
                <w:sz w:val="20"/>
                <w:szCs w:val="20"/>
              </w:rPr>
            </w:pPr>
            <w:r>
              <w:rPr>
                <w:sz w:val="18"/>
                <w:szCs w:val="18"/>
              </w:rPr>
              <w:t>Responsable Maintenance</w:t>
            </w:r>
          </w:p>
        </w:tc>
        <w:tc>
          <w:tcPr>
            <w:tcW w:w="3337" w:type="dxa"/>
            <w:vAlign w:val="center"/>
          </w:tcPr>
          <w:p w:rsidR="00943CA4" w:rsidRDefault="00943CA4" w:rsidP="00D52354">
            <w:pPr>
              <w:pStyle w:val="Pieddepage"/>
              <w:jc w:val="center"/>
            </w:pPr>
            <w:r>
              <w:rPr>
                <w:sz w:val="20"/>
                <w:szCs w:val="20"/>
              </w:rPr>
              <w:t>Responsable Management Qualité</w:t>
            </w:r>
          </w:p>
        </w:tc>
        <w:tc>
          <w:tcPr>
            <w:tcW w:w="3349" w:type="dxa"/>
            <w:vAlign w:val="center"/>
          </w:tcPr>
          <w:p w:rsidR="00943CA4" w:rsidRDefault="00943CA4" w:rsidP="00D52354">
            <w:pPr>
              <w:pStyle w:val="Pieddepage"/>
              <w:jc w:val="center"/>
              <w:rPr>
                <w:sz w:val="20"/>
                <w:szCs w:val="20"/>
              </w:rPr>
            </w:pPr>
            <w:r>
              <w:rPr>
                <w:sz w:val="20"/>
                <w:szCs w:val="20"/>
              </w:rPr>
              <w:t>Directeur Technique</w:t>
            </w:r>
          </w:p>
        </w:tc>
      </w:tr>
    </w:tbl>
    <w:p w:rsidR="00943CA4" w:rsidRDefault="00943CA4" w:rsidP="00943CA4">
      <w:pPr>
        <w:pStyle w:val="En-tte"/>
        <w:tabs>
          <w:tab w:val="clear" w:pos="4536"/>
          <w:tab w:val="clear" w:pos="9072"/>
        </w:tabs>
        <w:jc w:val="both"/>
      </w:pPr>
    </w:p>
    <w:p w:rsidR="00FB4281" w:rsidRPr="00FB4281" w:rsidRDefault="00943CA4" w:rsidP="00FB4281">
      <w:pPr>
        <w:pStyle w:val="En-tte"/>
        <w:tabs>
          <w:tab w:val="clear" w:pos="4536"/>
          <w:tab w:val="clear" w:pos="9072"/>
        </w:tabs>
        <w:jc w:val="both"/>
      </w:pPr>
      <w:r>
        <w:br w:type="page"/>
      </w:r>
    </w:p>
    <w:p w:rsidR="00943CA4" w:rsidRDefault="007C0E5F" w:rsidP="00943CA4">
      <w:pPr>
        <w:ind w:hanging="540"/>
        <w:rPr>
          <w:sz w:val="16"/>
          <w:szCs w:val="16"/>
        </w:rPr>
      </w:pPr>
      <w:r>
        <w:rPr>
          <w:noProof/>
          <w:sz w:val="16"/>
          <w:szCs w:val="16"/>
        </w:rPr>
        <w:lastRenderedPageBreak/>
        <w:pict>
          <v:rect id="_x0000_s1143" style="position:absolute;margin-left:396pt;margin-top:-13.9pt;width:117pt;height:778.9pt;z-index:251657216">
            <v:textbox style="mso-next-textbox:#_x0000_s1143">
              <w:txbxContent>
                <w:p w:rsidR="00D47795" w:rsidRDefault="00D47795" w:rsidP="00D47795">
                  <w:pPr>
                    <w:rPr>
                      <w:b/>
                      <w:sz w:val="16"/>
                      <w:u w:val="single"/>
                    </w:rPr>
                  </w:pPr>
                  <w:r>
                    <w:rPr>
                      <w:b/>
                      <w:sz w:val="16"/>
                      <w:u w:val="single"/>
                    </w:rPr>
                    <w:t>Responsabilités</w:t>
                  </w:r>
                </w:p>
                <w:p w:rsidR="00D47795" w:rsidRDefault="00D47795" w:rsidP="00D47795">
                  <w:pPr>
                    <w:rPr>
                      <w:b/>
                      <w:sz w:val="16"/>
                      <w:u w:val="single"/>
                    </w:rPr>
                  </w:pPr>
                </w:p>
                <w:p w:rsidR="00D47795" w:rsidRDefault="00D47795" w:rsidP="00D47795">
                  <w:pPr>
                    <w:rPr>
                      <w:b/>
                      <w:sz w:val="16"/>
                      <w:u w:val="single"/>
                    </w:rPr>
                  </w:pPr>
                </w:p>
                <w:p w:rsidR="00D47795" w:rsidRDefault="00D47795" w:rsidP="00D47795">
                  <w:pPr>
                    <w:rPr>
                      <w:b/>
                      <w:sz w:val="16"/>
                      <w:u w:val="single"/>
                    </w:rPr>
                  </w:pPr>
                </w:p>
                <w:p w:rsidR="00D47795" w:rsidRDefault="00D47795" w:rsidP="00D47795">
                  <w:pPr>
                    <w:rPr>
                      <w:b/>
                      <w:sz w:val="16"/>
                      <w:u w:val="single"/>
                    </w:rPr>
                  </w:pPr>
                </w:p>
                <w:p w:rsidR="00D47795" w:rsidRDefault="00D47795" w:rsidP="00D47795">
                  <w:pPr>
                    <w:rPr>
                      <w:b/>
                      <w:sz w:val="16"/>
                      <w:u w:val="single"/>
                    </w:rPr>
                  </w:pPr>
                </w:p>
                <w:p w:rsidR="00D47795" w:rsidRDefault="00D47795" w:rsidP="00D47795">
                  <w:pPr>
                    <w:jc w:val="center"/>
                    <w:rPr>
                      <w:bCs/>
                      <w:sz w:val="16"/>
                    </w:rPr>
                  </w:pPr>
                  <w:r>
                    <w:rPr>
                      <w:bCs/>
                      <w:sz w:val="16"/>
                    </w:rPr>
                    <w:t>Toute personne</w:t>
                  </w:r>
                </w:p>
                <w:p w:rsidR="00D47795" w:rsidRDefault="00D47795" w:rsidP="00D47795">
                  <w:pPr>
                    <w:jc w:val="center"/>
                    <w:rPr>
                      <w:bCs/>
                      <w:sz w:val="16"/>
                    </w:rPr>
                  </w:pPr>
                </w:p>
                <w:p w:rsidR="00D47795" w:rsidRDefault="00D47795" w:rsidP="00D47795">
                  <w:pPr>
                    <w:jc w:val="center"/>
                    <w:rPr>
                      <w:bCs/>
                      <w:sz w:val="16"/>
                    </w:rPr>
                  </w:pPr>
                </w:p>
                <w:p w:rsidR="00D47795" w:rsidRDefault="00D47795" w:rsidP="00D47795">
                  <w:pPr>
                    <w:jc w:val="center"/>
                    <w:rPr>
                      <w:bCs/>
                      <w:sz w:val="16"/>
                    </w:rPr>
                  </w:pPr>
                </w:p>
                <w:p w:rsidR="00D47795" w:rsidRDefault="00D47795" w:rsidP="00D47795">
                  <w:pPr>
                    <w:jc w:val="center"/>
                    <w:rPr>
                      <w:bCs/>
                      <w:sz w:val="16"/>
                    </w:rPr>
                  </w:pPr>
                </w:p>
                <w:p w:rsidR="00D47795" w:rsidRDefault="00D47795" w:rsidP="00D47795">
                  <w:pPr>
                    <w:jc w:val="center"/>
                    <w:rPr>
                      <w:bCs/>
                      <w:sz w:val="16"/>
                    </w:rPr>
                  </w:pPr>
                  <w:r>
                    <w:rPr>
                      <w:bCs/>
                      <w:sz w:val="16"/>
                    </w:rPr>
                    <w:t>Responsable de l’entité</w:t>
                  </w:r>
                </w:p>
                <w:p w:rsidR="00D47795" w:rsidRDefault="00D47795" w:rsidP="00D47795">
                  <w:pPr>
                    <w:jc w:val="center"/>
                    <w:rPr>
                      <w:bCs/>
                      <w:sz w:val="16"/>
                    </w:rPr>
                  </w:pPr>
                </w:p>
                <w:p w:rsidR="00D47795" w:rsidRDefault="00D47795" w:rsidP="00D47795">
                  <w:pPr>
                    <w:jc w:val="center"/>
                    <w:rPr>
                      <w:bCs/>
                      <w:sz w:val="16"/>
                    </w:rPr>
                  </w:pPr>
                </w:p>
                <w:p w:rsidR="00D47795" w:rsidRDefault="00D47795" w:rsidP="00D47795">
                  <w:pPr>
                    <w:rPr>
                      <w:bCs/>
                      <w:sz w:val="16"/>
                    </w:rPr>
                  </w:pPr>
                </w:p>
                <w:p w:rsidR="00D47795" w:rsidRDefault="00D47795" w:rsidP="00D47795">
                  <w:pPr>
                    <w:rPr>
                      <w:bCs/>
                      <w:sz w:val="16"/>
                    </w:rPr>
                  </w:pPr>
                </w:p>
                <w:p w:rsidR="00D47795" w:rsidRDefault="00D47795" w:rsidP="00D47795">
                  <w:pPr>
                    <w:jc w:val="center"/>
                    <w:rPr>
                      <w:bCs/>
                      <w:sz w:val="16"/>
                    </w:rPr>
                  </w:pPr>
                  <w:r>
                    <w:rPr>
                      <w:bCs/>
                      <w:sz w:val="16"/>
                    </w:rPr>
                    <w:t>Service Maintenance</w:t>
                  </w:r>
                </w:p>
                <w:p w:rsidR="00D47795" w:rsidRDefault="00D47795" w:rsidP="00D47795">
                  <w:pPr>
                    <w:jc w:val="center"/>
                    <w:rPr>
                      <w:bCs/>
                      <w:sz w:val="16"/>
                    </w:rPr>
                  </w:pPr>
                </w:p>
                <w:p w:rsidR="00D47795" w:rsidRDefault="00D47795" w:rsidP="00D47795">
                  <w:pPr>
                    <w:jc w:val="center"/>
                    <w:rPr>
                      <w:bCs/>
                      <w:sz w:val="16"/>
                    </w:rPr>
                  </w:pPr>
                </w:p>
                <w:p w:rsidR="00D47795" w:rsidRDefault="00D47795" w:rsidP="00D47795">
                  <w:pPr>
                    <w:jc w:val="center"/>
                    <w:rPr>
                      <w:bCs/>
                      <w:sz w:val="16"/>
                    </w:rPr>
                  </w:pPr>
                </w:p>
                <w:p w:rsidR="00D47795" w:rsidRDefault="00D47795" w:rsidP="00D47795">
                  <w:pPr>
                    <w:rPr>
                      <w:bCs/>
                      <w:sz w:val="16"/>
                    </w:rPr>
                  </w:pPr>
                  <w:r>
                    <w:rPr>
                      <w:bCs/>
                      <w:sz w:val="16"/>
                    </w:rPr>
                    <w:t>Responsable de l’entité</w:t>
                  </w:r>
                </w:p>
                <w:p w:rsidR="00D47795" w:rsidRDefault="00D47795" w:rsidP="00D47795">
                  <w:pPr>
                    <w:jc w:val="center"/>
                    <w:rPr>
                      <w:bCs/>
                      <w:sz w:val="16"/>
                    </w:rPr>
                  </w:pPr>
                  <w:r>
                    <w:rPr>
                      <w:bCs/>
                      <w:sz w:val="16"/>
                    </w:rPr>
                    <w:t>Service Maintenance</w:t>
                  </w:r>
                </w:p>
                <w:p w:rsidR="00D47795" w:rsidRDefault="00D47795" w:rsidP="00D47795">
                  <w:pPr>
                    <w:rPr>
                      <w:bCs/>
                      <w:sz w:val="16"/>
                    </w:rPr>
                  </w:pPr>
                </w:p>
                <w:p w:rsidR="00D47795" w:rsidRDefault="00D47795" w:rsidP="00D47795">
                  <w:pPr>
                    <w:jc w:val="center"/>
                    <w:rPr>
                      <w:bCs/>
                      <w:sz w:val="16"/>
                    </w:rPr>
                  </w:pPr>
                </w:p>
                <w:p w:rsidR="00D47795" w:rsidRDefault="00D47795" w:rsidP="00D47795">
                  <w:pPr>
                    <w:jc w:val="center"/>
                    <w:rPr>
                      <w:bCs/>
                      <w:sz w:val="16"/>
                    </w:rPr>
                  </w:pPr>
                </w:p>
                <w:p w:rsidR="00D47795" w:rsidRDefault="00D47795" w:rsidP="00D47795">
                  <w:pPr>
                    <w:jc w:val="center"/>
                    <w:rPr>
                      <w:bCs/>
                      <w:sz w:val="16"/>
                    </w:rPr>
                  </w:pPr>
                  <w:r>
                    <w:rPr>
                      <w:bCs/>
                      <w:sz w:val="16"/>
                    </w:rPr>
                    <w:t>Service Maintenance</w:t>
                  </w:r>
                </w:p>
                <w:p w:rsidR="00D47795" w:rsidRDefault="00D47795" w:rsidP="00D47795">
                  <w:pPr>
                    <w:jc w:val="center"/>
                    <w:rPr>
                      <w:bCs/>
                      <w:sz w:val="16"/>
                    </w:rPr>
                  </w:pPr>
                </w:p>
                <w:p w:rsidR="00D47795" w:rsidRDefault="00D47795" w:rsidP="00D47795">
                  <w:pPr>
                    <w:rPr>
                      <w:bCs/>
                      <w:sz w:val="16"/>
                    </w:rPr>
                  </w:pPr>
                </w:p>
                <w:p w:rsidR="00D47795" w:rsidRDefault="00D47795" w:rsidP="00D47795">
                  <w:pPr>
                    <w:jc w:val="center"/>
                    <w:rPr>
                      <w:bCs/>
                      <w:sz w:val="16"/>
                    </w:rPr>
                  </w:pPr>
                </w:p>
                <w:p w:rsidR="00D47795" w:rsidRDefault="00D47795" w:rsidP="00D47795">
                  <w:pPr>
                    <w:jc w:val="center"/>
                    <w:rPr>
                      <w:bCs/>
                      <w:sz w:val="16"/>
                    </w:rPr>
                  </w:pPr>
                </w:p>
                <w:p w:rsidR="00D47795" w:rsidRDefault="00D47795" w:rsidP="00D47795">
                  <w:pPr>
                    <w:jc w:val="center"/>
                    <w:rPr>
                      <w:bCs/>
                      <w:sz w:val="16"/>
                    </w:rPr>
                  </w:pPr>
                </w:p>
                <w:p w:rsidR="00D47795" w:rsidRDefault="00D47795" w:rsidP="00D47795">
                  <w:pPr>
                    <w:jc w:val="center"/>
                    <w:rPr>
                      <w:bCs/>
                      <w:sz w:val="16"/>
                    </w:rPr>
                  </w:pPr>
                </w:p>
                <w:p w:rsidR="00D47795" w:rsidRDefault="00D47795" w:rsidP="00D47795">
                  <w:pPr>
                    <w:jc w:val="center"/>
                    <w:rPr>
                      <w:bCs/>
                      <w:sz w:val="16"/>
                    </w:rPr>
                  </w:pPr>
                </w:p>
                <w:p w:rsidR="00D47795" w:rsidRDefault="00D47795" w:rsidP="00D47795">
                  <w:pPr>
                    <w:jc w:val="center"/>
                    <w:rPr>
                      <w:bCs/>
                      <w:sz w:val="16"/>
                    </w:rPr>
                  </w:pPr>
                </w:p>
                <w:p w:rsidR="00D47795" w:rsidRDefault="00D47795" w:rsidP="00D47795">
                  <w:pPr>
                    <w:rPr>
                      <w:bCs/>
                      <w:sz w:val="16"/>
                    </w:rPr>
                  </w:pPr>
                </w:p>
                <w:p w:rsidR="00D47795" w:rsidRDefault="00D47795" w:rsidP="00D47795">
                  <w:pPr>
                    <w:jc w:val="center"/>
                    <w:rPr>
                      <w:bCs/>
                      <w:sz w:val="16"/>
                    </w:rPr>
                  </w:pPr>
                  <w:r>
                    <w:rPr>
                      <w:bCs/>
                      <w:sz w:val="16"/>
                    </w:rPr>
                    <w:t>Service Maintenance</w:t>
                  </w:r>
                </w:p>
                <w:p w:rsidR="00D47795" w:rsidRDefault="00D47795" w:rsidP="00D47795">
                  <w:pPr>
                    <w:jc w:val="center"/>
                    <w:rPr>
                      <w:bCs/>
                      <w:sz w:val="16"/>
                    </w:rPr>
                  </w:pPr>
                </w:p>
                <w:p w:rsidR="00D47795" w:rsidRDefault="00D47795" w:rsidP="00D47795">
                  <w:pPr>
                    <w:jc w:val="center"/>
                    <w:rPr>
                      <w:bCs/>
                      <w:sz w:val="16"/>
                    </w:rPr>
                  </w:pPr>
                </w:p>
                <w:p w:rsidR="00D47795" w:rsidRDefault="00D47795" w:rsidP="00D47795">
                  <w:pPr>
                    <w:jc w:val="center"/>
                    <w:rPr>
                      <w:bCs/>
                      <w:sz w:val="16"/>
                    </w:rPr>
                  </w:pPr>
                </w:p>
                <w:p w:rsidR="00D47795" w:rsidRDefault="00D47795" w:rsidP="00D47795">
                  <w:pPr>
                    <w:jc w:val="center"/>
                    <w:rPr>
                      <w:bCs/>
                      <w:sz w:val="16"/>
                    </w:rPr>
                  </w:pPr>
                </w:p>
                <w:p w:rsidR="00D47795" w:rsidRDefault="00D47795" w:rsidP="00D47795">
                  <w:pPr>
                    <w:jc w:val="center"/>
                    <w:rPr>
                      <w:bCs/>
                      <w:sz w:val="16"/>
                    </w:rPr>
                  </w:pPr>
                </w:p>
                <w:p w:rsidR="00D47795" w:rsidRDefault="00D47795" w:rsidP="00D47795">
                  <w:pPr>
                    <w:jc w:val="center"/>
                    <w:rPr>
                      <w:bCs/>
                      <w:sz w:val="16"/>
                    </w:rPr>
                  </w:pPr>
                </w:p>
                <w:p w:rsidR="00D47795" w:rsidRDefault="00D47795" w:rsidP="00D47795">
                  <w:pPr>
                    <w:jc w:val="center"/>
                    <w:rPr>
                      <w:bCs/>
                      <w:sz w:val="16"/>
                    </w:rPr>
                  </w:pPr>
                </w:p>
                <w:p w:rsidR="00D47795" w:rsidRDefault="00D47795" w:rsidP="00D47795">
                  <w:pPr>
                    <w:jc w:val="center"/>
                    <w:rPr>
                      <w:bCs/>
                      <w:sz w:val="16"/>
                    </w:rPr>
                  </w:pPr>
                </w:p>
                <w:p w:rsidR="00D47795" w:rsidRDefault="00D47795" w:rsidP="00D47795">
                  <w:pPr>
                    <w:rPr>
                      <w:bCs/>
                      <w:sz w:val="16"/>
                    </w:rPr>
                  </w:pPr>
                </w:p>
                <w:p w:rsidR="00D47795" w:rsidRDefault="00D47795" w:rsidP="00D47795">
                  <w:pPr>
                    <w:rPr>
                      <w:bCs/>
                      <w:sz w:val="16"/>
                    </w:rPr>
                  </w:pPr>
                </w:p>
                <w:p w:rsidR="00D47795" w:rsidRDefault="00D47795" w:rsidP="00D47795">
                  <w:pPr>
                    <w:rPr>
                      <w:bCs/>
                      <w:sz w:val="16"/>
                    </w:rPr>
                  </w:pPr>
                </w:p>
                <w:p w:rsidR="00D47795" w:rsidRDefault="00D47795" w:rsidP="00D47795">
                  <w:pPr>
                    <w:jc w:val="center"/>
                    <w:rPr>
                      <w:bCs/>
                      <w:sz w:val="16"/>
                    </w:rPr>
                  </w:pPr>
                  <w:r>
                    <w:rPr>
                      <w:bCs/>
                      <w:sz w:val="16"/>
                    </w:rPr>
                    <w:t>Service Maintenance</w:t>
                  </w:r>
                </w:p>
                <w:p w:rsidR="00D47795" w:rsidRDefault="00D47795" w:rsidP="00D47795">
                  <w:pPr>
                    <w:jc w:val="center"/>
                    <w:rPr>
                      <w:bCs/>
                      <w:sz w:val="16"/>
                    </w:rPr>
                  </w:pPr>
                </w:p>
                <w:p w:rsidR="00D47795" w:rsidRDefault="00D47795" w:rsidP="00D47795">
                  <w:pPr>
                    <w:jc w:val="center"/>
                    <w:rPr>
                      <w:bCs/>
                      <w:sz w:val="16"/>
                    </w:rPr>
                  </w:pPr>
                </w:p>
                <w:p w:rsidR="00D47795" w:rsidRDefault="00D47795" w:rsidP="00D47795">
                  <w:pPr>
                    <w:jc w:val="center"/>
                    <w:rPr>
                      <w:bCs/>
                      <w:sz w:val="16"/>
                    </w:rPr>
                  </w:pPr>
                </w:p>
                <w:p w:rsidR="00D47795" w:rsidRDefault="00D47795" w:rsidP="00D47795">
                  <w:pPr>
                    <w:jc w:val="center"/>
                    <w:rPr>
                      <w:bCs/>
                      <w:sz w:val="16"/>
                    </w:rPr>
                  </w:pPr>
                </w:p>
                <w:p w:rsidR="00D47795" w:rsidRDefault="00D47795" w:rsidP="00D47795">
                  <w:pPr>
                    <w:jc w:val="center"/>
                    <w:rPr>
                      <w:bCs/>
                      <w:sz w:val="16"/>
                    </w:rPr>
                  </w:pPr>
                </w:p>
                <w:p w:rsidR="00D47795" w:rsidRDefault="00D47795" w:rsidP="00D47795">
                  <w:pPr>
                    <w:jc w:val="center"/>
                    <w:rPr>
                      <w:bCs/>
                      <w:sz w:val="16"/>
                    </w:rPr>
                  </w:pPr>
                </w:p>
                <w:p w:rsidR="00D47795" w:rsidRDefault="00D47795" w:rsidP="00D47795">
                  <w:pPr>
                    <w:jc w:val="center"/>
                    <w:rPr>
                      <w:bCs/>
                      <w:sz w:val="16"/>
                    </w:rPr>
                  </w:pPr>
                </w:p>
                <w:p w:rsidR="00D47795" w:rsidRDefault="00D47795" w:rsidP="00D47795">
                  <w:pPr>
                    <w:jc w:val="center"/>
                    <w:rPr>
                      <w:bCs/>
                      <w:sz w:val="16"/>
                    </w:rPr>
                  </w:pPr>
                </w:p>
                <w:p w:rsidR="00D47795" w:rsidRDefault="00D47795" w:rsidP="00D47795">
                  <w:pPr>
                    <w:jc w:val="center"/>
                    <w:rPr>
                      <w:bCs/>
                      <w:sz w:val="16"/>
                    </w:rPr>
                  </w:pPr>
                </w:p>
                <w:p w:rsidR="00D47795" w:rsidRDefault="00D47795" w:rsidP="00D47795">
                  <w:pPr>
                    <w:jc w:val="center"/>
                    <w:rPr>
                      <w:bCs/>
                      <w:sz w:val="16"/>
                    </w:rPr>
                  </w:pPr>
                </w:p>
                <w:p w:rsidR="00D47795" w:rsidRDefault="00D47795" w:rsidP="00D47795">
                  <w:pPr>
                    <w:jc w:val="center"/>
                    <w:rPr>
                      <w:bCs/>
                      <w:sz w:val="16"/>
                    </w:rPr>
                  </w:pPr>
                  <w:r>
                    <w:rPr>
                      <w:bCs/>
                      <w:sz w:val="16"/>
                    </w:rPr>
                    <w:t>Service Maintenance</w:t>
                  </w:r>
                </w:p>
                <w:p w:rsidR="00D47795" w:rsidRDefault="00D47795" w:rsidP="00D47795">
                  <w:pPr>
                    <w:jc w:val="center"/>
                    <w:rPr>
                      <w:bCs/>
                      <w:sz w:val="16"/>
                    </w:rPr>
                  </w:pPr>
                </w:p>
                <w:p w:rsidR="00D47795" w:rsidRDefault="00D47795" w:rsidP="00D47795">
                  <w:pPr>
                    <w:jc w:val="center"/>
                    <w:rPr>
                      <w:bCs/>
                      <w:sz w:val="16"/>
                    </w:rPr>
                  </w:pPr>
                </w:p>
                <w:p w:rsidR="00D47795" w:rsidRDefault="00D47795" w:rsidP="00D47795">
                  <w:pPr>
                    <w:jc w:val="center"/>
                    <w:rPr>
                      <w:bCs/>
                      <w:sz w:val="16"/>
                    </w:rPr>
                  </w:pPr>
                </w:p>
                <w:p w:rsidR="00D47795" w:rsidRDefault="00D47795" w:rsidP="00D47795">
                  <w:pPr>
                    <w:jc w:val="center"/>
                    <w:rPr>
                      <w:bCs/>
                      <w:sz w:val="16"/>
                    </w:rPr>
                  </w:pPr>
                  <w:r>
                    <w:rPr>
                      <w:bCs/>
                      <w:sz w:val="16"/>
                    </w:rPr>
                    <w:t xml:space="preserve"> Responsable d’entité</w:t>
                  </w:r>
                </w:p>
                <w:p w:rsidR="00D47795" w:rsidRDefault="00D47795" w:rsidP="00D47795">
                  <w:pPr>
                    <w:jc w:val="center"/>
                    <w:rPr>
                      <w:bCs/>
                      <w:sz w:val="16"/>
                    </w:rPr>
                  </w:pPr>
                </w:p>
                <w:p w:rsidR="00D47795" w:rsidRDefault="00D47795" w:rsidP="00D47795">
                  <w:pPr>
                    <w:jc w:val="center"/>
                    <w:rPr>
                      <w:bCs/>
                      <w:sz w:val="16"/>
                    </w:rPr>
                  </w:pPr>
                </w:p>
                <w:p w:rsidR="00D47795" w:rsidRDefault="00D47795" w:rsidP="00D47795">
                  <w:pPr>
                    <w:jc w:val="center"/>
                    <w:rPr>
                      <w:bCs/>
                      <w:sz w:val="16"/>
                    </w:rPr>
                  </w:pPr>
                </w:p>
                <w:p w:rsidR="00D47795" w:rsidRDefault="00D47795" w:rsidP="00D47795">
                  <w:pPr>
                    <w:jc w:val="center"/>
                    <w:rPr>
                      <w:bCs/>
                      <w:sz w:val="16"/>
                    </w:rPr>
                  </w:pPr>
                </w:p>
                <w:p w:rsidR="00D47795" w:rsidRDefault="00D47795" w:rsidP="00D47795">
                  <w:pPr>
                    <w:jc w:val="center"/>
                    <w:rPr>
                      <w:bCs/>
                      <w:sz w:val="16"/>
                    </w:rPr>
                  </w:pPr>
                </w:p>
                <w:p w:rsidR="00D47795" w:rsidRDefault="00D47795" w:rsidP="00D47795">
                  <w:pPr>
                    <w:jc w:val="center"/>
                    <w:rPr>
                      <w:bCs/>
                      <w:sz w:val="16"/>
                    </w:rPr>
                  </w:pPr>
                  <w:r>
                    <w:rPr>
                      <w:bCs/>
                      <w:sz w:val="16"/>
                    </w:rPr>
                    <w:t>Service Maintenance</w:t>
                  </w:r>
                </w:p>
                <w:p w:rsidR="00D47795" w:rsidRDefault="00D47795" w:rsidP="00D47795">
                  <w:pPr>
                    <w:jc w:val="center"/>
                    <w:rPr>
                      <w:bCs/>
                      <w:sz w:val="16"/>
                    </w:rPr>
                  </w:pPr>
                </w:p>
                <w:p w:rsidR="00D47795" w:rsidRDefault="00D47795" w:rsidP="00D47795">
                  <w:pPr>
                    <w:jc w:val="center"/>
                    <w:rPr>
                      <w:bCs/>
                      <w:sz w:val="16"/>
                    </w:rPr>
                  </w:pPr>
                </w:p>
                <w:p w:rsidR="00D47795" w:rsidRDefault="00D47795" w:rsidP="00D47795">
                  <w:pPr>
                    <w:jc w:val="center"/>
                    <w:rPr>
                      <w:bCs/>
                      <w:sz w:val="16"/>
                    </w:rPr>
                  </w:pPr>
                </w:p>
                <w:p w:rsidR="00D47795" w:rsidRDefault="00D47795" w:rsidP="00D47795">
                  <w:pPr>
                    <w:jc w:val="center"/>
                    <w:rPr>
                      <w:bCs/>
                      <w:sz w:val="16"/>
                    </w:rPr>
                  </w:pPr>
                </w:p>
                <w:p w:rsidR="00D47795" w:rsidRDefault="00D47795" w:rsidP="00D47795">
                  <w:pPr>
                    <w:jc w:val="center"/>
                    <w:rPr>
                      <w:bCs/>
                      <w:sz w:val="16"/>
                    </w:rPr>
                  </w:pPr>
                </w:p>
                <w:p w:rsidR="00D47795" w:rsidRDefault="00D47795" w:rsidP="00D47795">
                  <w:pPr>
                    <w:rPr>
                      <w:bCs/>
                      <w:sz w:val="16"/>
                    </w:rPr>
                  </w:pPr>
                </w:p>
                <w:p w:rsidR="00D47795" w:rsidRDefault="00D47795" w:rsidP="00D47795">
                  <w:pPr>
                    <w:rPr>
                      <w:bCs/>
                      <w:sz w:val="16"/>
                    </w:rPr>
                  </w:pPr>
                </w:p>
                <w:p w:rsidR="00D47795" w:rsidRDefault="00D47795" w:rsidP="00D47795">
                  <w:pPr>
                    <w:jc w:val="center"/>
                    <w:rPr>
                      <w:bCs/>
                      <w:sz w:val="16"/>
                    </w:rPr>
                  </w:pPr>
                  <w:r>
                    <w:rPr>
                      <w:bCs/>
                      <w:sz w:val="16"/>
                    </w:rPr>
                    <w:t>Service Maintenance</w:t>
                  </w:r>
                </w:p>
                <w:p w:rsidR="00D47795" w:rsidRDefault="00D47795" w:rsidP="00D47795">
                  <w:pPr>
                    <w:rPr>
                      <w:bCs/>
                      <w:sz w:val="16"/>
                    </w:rPr>
                  </w:pPr>
                </w:p>
                <w:p w:rsidR="00D47795" w:rsidRDefault="00D47795" w:rsidP="00D47795">
                  <w:pPr>
                    <w:rPr>
                      <w:bCs/>
                      <w:sz w:val="16"/>
                    </w:rPr>
                  </w:pPr>
                </w:p>
                <w:p w:rsidR="00D47795" w:rsidRDefault="00D47795" w:rsidP="00D47795">
                  <w:pPr>
                    <w:rPr>
                      <w:bCs/>
                      <w:sz w:val="16"/>
                    </w:rPr>
                  </w:pPr>
                </w:p>
                <w:p w:rsidR="00D47795" w:rsidRDefault="00D47795" w:rsidP="00D47795">
                  <w:pPr>
                    <w:jc w:val="center"/>
                    <w:rPr>
                      <w:bCs/>
                      <w:sz w:val="16"/>
                    </w:rPr>
                  </w:pPr>
                  <w:r>
                    <w:rPr>
                      <w:bCs/>
                      <w:sz w:val="16"/>
                    </w:rPr>
                    <w:t>Service Maintenance</w:t>
                  </w:r>
                </w:p>
                <w:p w:rsidR="00D47795" w:rsidRDefault="00D47795" w:rsidP="00D47795">
                  <w:pPr>
                    <w:rPr>
                      <w:bCs/>
                      <w:sz w:val="16"/>
                    </w:rPr>
                  </w:pPr>
                </w:p>
              </w:txbxContent>
            </v:textbox>
          </v:rect>
        </w:pict>
      </w:r>
      <w:r>
        <w:rPr>
          <w:sz w:val="16"/>
          <w:szCs w:val="16"/>
        </w:rPr>
      </w:r>
      <w:r>
        <w:rPr>
          <w:sz w:val="16"/>
          <w:szCs w:val="16"/>
        </w:rPr>
        <w:pict>
          <v:group id="_x0000_s1068" editas="canvas" style="width:513pt;height:765pt;mso-position-horizontal-relative:char;mso-position-vertical-relative:line" coordorigin="720,2497" coordsize="10260,1530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9" type="#_x0000_t75" style="position:absolute;left:720;top:2497;width:10260;height:15300" o:preferrelative="f">
              <v:fill o:detectmouseclick="t"/>
              <v:path o:extrusionok="t" o:connecttype="none"/>
              <o:lock v:ext="edit" text="t"/>
            </v:shape>
            <v:roundrect id="_x0000_s1070" style="position:absolute;left:3239;top:2497;width:3421;height:540" arcsize="10923f">
              <v:textbox style="mso-next-textbox:#_x0000_s1070">
                <w:txbxContent>
                  <w:p w:rsidR="00943CA4" w:rsidRPr="00147B29" w:rsidRDefault="00943CA4" w:rsidP="009E5D70">
                    <w:pPr>
                      <w:jc w:val="center"/>
                      <w:rPr>
                        <w:sz w:val="18"/>
                        <w:szCs w:val="18"/>
                      </w:rPr>
                    </w:pPr>
                    <w:r w:rsidRPr="00147B29">
                      <w:rPr>
                        <w:sz w:val="18"/>
                        <w:szCs w:val="18"/>
                      </w:rPr>
                      <w:t xml:space="preserve">Constater l’anomalie </w:t>
                    </w:r>
                  </w:p>
                </w:txbxContent>
              </v:textbox>
            </v:roundrect>
            <v:rect id="_x0000_s1071" style="position:absolute;left:3239;top:3390;width:3421;height:539">
              <v:textbox style="mso-next-textbox:#_x0000_s1071">
                <w:txbxContent>
                  <w:p w:rsidR="00943CA4" w:rsidRPr="005B62B0" w:rsidRDefault="00943CA4" w:rsidP="009E5D70">
                    <w:pPr>
                      <w:jc w:val="center"/>
                      <w:rPr>
                        <w:sz w:val="18"/>
                        <w:szCs w:val="18"/>
                      </w:rPr>
                    </w:pPr>
                    <w:r w:rsidRPr="00147B29">
                      <w:rPr>
                        <w:sz w:val="18"/>
                        <w:szCs w:val="18"/>
                      </w:rPr>
                      <w:t>Eta</w:t>
                    </w:r>
                    <w:r>
                      <w:rPr>
                        <w:sz w:val="18"/>
                        <w:szCs w:val="18"/>
                      </w:rPr>
                      <w:t xml:space="preserve">blir la demande d’intervention </w:t>
                    </w:r>
                  </w:p>
                </w:txbxContent>
              </v:textbox>
            </v:rect>
            <v:rect id="_x0000_s1073" style="position:absolute;left:3239;top:4297;width:3421;height:540">
              <v:textbox style="mso-next-textbox:#_x0000_s1073">
                <w:txbxContent>
                  <w:p w:rsidR="00943CA4" w:rsidRPr="005B62B0" w:rsidRDefault="00943CA4" w:rsidP="009E5D70">
                    <w:pPr>
                      <w:jc w:val="center"/>
                      <w:rPr>
                        <w:sz w:val="18"/>
                        <w:szCs w:val="18"/>
                      </w:rPr>
                    </w:pPr>
                    <w:r w:rsidRPr="005B62B0">
                      <w:rPr>
                        <w:sz w:val="18"/>
                        <w:szCs w:val="18"/>
                      </w:rPr>
                      <w:t>Evaluer le problème</w:t>
                    </w:r>
                  </w:p>
                </w:txbxContent>
              </v:textbox>
            </v:rect>
            <v:rect id="_x0000_s1074" style="position:absolute;left:3420;top:5197;width:3060;height:539">
              <v:textbox style="mso-next-textbox:#_x0000_s1074">
                <w:txbxContent>
                  <w:p w:rsidR="00943CA4" w:rsidRPr="00147B29" w:rsidRDefault="00943CA4" w:rsidP="009E5D70">
                    <w:pPr>
                      <w:jc w:val="center"/>
                      <w:rPr>
                        <w:sz w:val="18"/>
                        <w:szCs w:val="18"/>
                      </w:rPr>
                    </w:pPr>
                    <w:r>
                      <w:rPr>
                        <w:sz w:val="18"/>
                        <w:szCs w:val="18"/>
                      </w:rPr>
                      <w:t xml:space="preserve">Planifier l’intervention </w:t>
                    </w:r>
                  </w:p>
                </w:txbxContent>
              </v:textbox>
            </v:rect>
            <v:shapetype id="_x0000_t4" coordsize="21600,21600" o:spt="4" path="m10800,l,10800,10800,21600,21600,10800xe">
              <v:stroke joinstyle="miter"/>
              <v:path gradientshapeok="t" o:connecttype="rect" textboxrect="5400,5400,16200,16200"/>
            </v:shapetype>
            <v:shape id="_x0000_s1075" type="#_x0000_t4" style="position:absolute;left:4140;top:7897;width:1620;height:900">
              <v:textbox style="mso-next-textbox:#_x0000_s1075">
                <w:txbxContent>
                  <w:p w:rsidR="00943CA4" w:rsidRPr="00147B29" w:rsidRDefault="00943CA4" w:rsidP="009E5D70">
                    <w:pPr>
                      <w:jc w:val="center"/>
                      <w:rPr>
                        <w:sz w:val="18"/>
                        <w:szCs w:val="18"/>
                      </w:rPr>
                    </w:pPr>
                    <w:r w:rsidRPr="00147B29">
                      <w:rPr>
                        <w:sz w:val="18"/>
                        <w:szCs w:val="18"/>
                      </w:rPr>
                      <w:t>OK ?</w:t>
                    </w:r>
                  </w:p>
                </w:txbxContent>
              </v:textbox>
            </v:shape>
            <v:rect id="_x0000_s1078" style="position:absolute;left:3420;top:9877;width:720;height:360" filled="f" stroked="f">
              <v:textbox style="mso-next-textbox:#_x0000_s1078">
                <w:txbxContent>
                  <w:p w:rsidR="00943CA4" w:rsidRDefault="00943CA4" w:rsidP="009E5D70">
                    <w:pPr>
                      <w:rPr>
                        <w:sz w:val="20"/>
                        <w:szCs w:val="20"/>
                      </w:rPr>
                    </w:pPr>
                    <w:r>
                      <w:rPr>
                        <w:sz w:val="16"/>
                        <w:szCs w:val="16"/>
                      </w:rPr>
                      <w:t>NON</w:t>
                    </w:r>
                  </w:p>
                </w:txbxContent>
              </v:textbox>
            </v:rect>
            <v:rect id="_x0000_s1079" style="position:absolute;left:3780;top:8040;width:720;height:360" filled="f" stroked="f">
              <v:textbox style="mso-next-textbox:#_x0000_s1079">
                <w:txbxContent>
                  <w:p w:rsidR="00943CA4" w:rsidRDefault="00943CA4" w:rsidP="009E5D70">
                    <w:pPr>
                      <w:rPr>
                        <w:sz w:val="16"/>
                        <w:szCs w:val="16"/>
                      </w:rPr>
                    </w:pPr>
                    <w:r>
                      <w:rPr>
                        <w:sz w:val="16"/>
                        <w:szCs w:val="16"/>
                      </w:rPr>
                      <w:t>OUI</w:t>
                    </w:r>
                  </w:p>
                </w:txbxContent>
              </v:textbox>
            </v:rect>
            <v:shapetype id="_x0000_t32" coordsize="21600,21600" o:spt="32" o:oned="t" path="m,l21600,21600e" filled="f">
              <v:path arrowok="t" fillok="f" o:connecttype="none"/>
              <o:lock v:ext="edit" shapetype="t"/>
            </v:shapetype>
            <v:shape id="_x0000_s1080" type="#_x0000_t32" style="position:absolute;left:4950;top:4837;width:1;height:360" o:connectortype="straight">
              <v:stroke endarrow="block"/>
            </v:shape>
            <v:rect id="_x0000_s1081" style="position:absolute;left:3420;top:6998;width:3060;height:539">
              <v:textbox style="mso-next-textbox:#_x0000_s1081">
                <w:txbxContent>
                  <w:p w:rsidR="00943CA4" w:rsidRPr="00147B29" w:rsidRDefault="00943CA4" w:rsidP="009E5D70">
                    <w:pPr>
                      <w:jc w:val="center"/>
                      <w:rPr>
                        <w:sz w:val="18"/>
                        <w:szCs w:val="18"/>
                      </w:rPr>
                    </w:pPr>
                    <w:r w:rsidRPr="00147B29">
                      <w:rPr>
                        <w:sz w:val="18"/>
                        <w:szCs w:val="18"/>
                      </w:rPr>
                      <w:t xml:space="preserve">Besoin d’expertise externe </w:t>
                    </w:r>
                  </w:p>
                </w:txbxContent>
              </v:textbox>
            </v:rect>
            <v:shape id="_x0000_s1082" type="#_x0000_t4" style="position:absolute;left:4140;top:9157;width:1620;height:900">
              <v:textbox style="mso-next-textbox:#_x0000_s1082">
                <w:txbxContent>
                  <w:p w:rsidR="00943CA4" w:rsidRPr="00F4616F" w:rsidRDefault="00943CA4" w:rsidP="009E5D70">
                    <w:pPr>
                      <w:jc w:val="center"/>
                      <w:rPr>
                        <w:sz w:val="11"/>
                        <w:szCs w:val="11"/>
                      </w:rPr>
                    </w:pPr>
                    <w:r w:rsidRPr="00F4616F">
                      <w:rPr>
                        <w:sz w:val="11"/>
                        <w:szCs w:val="11"/>
                      </w:rPr>
                      <w:t>PDR disponible ?</w:t>
                    </w:r>
                  </w:p>
                </w:txbxContent>
              </v:textbox>
            </v:shape>
            <v:rect id="_x0000_s1083" style="position:absolute;left:3420;top:10597;width:3060;height:547">
              <v:textbox style="mso-next-textbox:#_x0000_s1083">
                <w:txbxContent>
                  <w:p w:rsidR="00943CA4" w:rsidRPr="00147B29" w:rsidRDefault="009E5D70" w:rsidP="009E5D70">
                    <w:pPr>
                      <w:jc w:val="center"/>
                      <w:rPr>
                        <w:sz w:val="18"/>
                        <w:szCs w:val="18"/>
                      </w:rPr>
                    </w:pPr>
                    <w:r>
                      <w:rPr>
                        <w:sz w:val="18"/>
                        <w:szCs w:val="18"/>
                      </w:rPr>
                      <w:t xml:space="preserve">Exécuter </w:t>
                    </w:r>
                    <w:r w:rsidR="004517DE">
                      <w:rPr>
                        <w:sz w:val="18"/>
                        <w:szCs w:val="18"/>
                      </w:rPr>
                      <w:t xml:space="preserve"> l’intervention</w:t>
                    </w:r>
                    <w:r w:rsidR="00943CA4" w:rsidRPr="00147B29">
                      <w:rPr>
                        <w:sz w:val="18"/>
                        <w:szCs w:val="18"/>
                      </w:rPr>
                      <w:t xml:space="preserve"> </w:t>
                    </w:r>
                  </w:p>
                </w:txbxContent>
              </v:textbox>
            </v:rect>
            <v:rect id="_x0000_s1084" style="position:absolute;left:5040;top:8797;width:720;height:360" filled="f" stroked="f">
              <v:textbox style="mso-next-textbox:#_x0000_s1084">
                <w:txbxContent>
                  <w:p w:rsidR="00943CA4" w:rsidRDefault="00943CA4" w:rsidP="009E5D70">
                    <w:pPr>
                      <w:rPr>
                        <w:sz w:val="20"/>
                        <w:szCs w:val="20"/>
                      </w:rPr>
                    </w:pPr>
                    <w:r>
                      <w:rPr>
                        <w:sz w:val="16"/>
                        <w:szCs w:val="16"/>
                      </w:rPr>
                      <w:t>NON</w:t>
                    </w:r>
                  </w:p>
                </w:txbxContent>
              </v:textbox>
            </v:rect>
            <v:rect id="_x0000_s1085" style="position:absolute;left:5040;top:10057;width:720;height:360" filled="f" stroked="f">
              <v:textbox style="mso-next-textbox:#_x0000_s1085">
                <w:txbxContent>
                  <w:p w:rsidR="00943CA4" w:rsidRDefault="00943CA4" w:rsidP="009E5D70">
                    <w:pPr>
                      <w:rPr>
                        <w:sz w:val="16"/>
                        <w:szCs w:val="16"/>
                      </w:rPr>
                    </w:pPr>
                    <w:r>
                      <w:rPr>
                        <w:sz w:val="16"/>
                        <w:szCs w:val="16"/>
                      </w:rPr>
                      <w:t>OUI</w:t>
                    </w:r>
                  </w:p>
                </w:txbxContent>
              </v:textbox>
            </v:rect>
            <v:shape id="_x0000_s1086" type="#_x0000_t4" style="position:absolute;left:4140;top:11317;width:1620;height:900">
              <v:textbox style="mso-next-textbox:#_x0000_s1086">
                <w:txbxContent>
                  <w:p w:rsidR="00943CA4" w:rsidRPr="00D47795" w:rsidRDefault="00943CA4" w:rsidP="009E5D70">
                    <w:pPr>
                      <w:spacing w:before="80"/>
                      <w:jc w:val="center"/>
                      <w:rPr>
                        <w:sz w:val="14"/>
                        <w:szCs w:val="14"/>
                      </w:rPr>
                    </w:pPr>
                    <w:r w:rsidRPr="00D47795">
                      <w:rPr>
                        <w:sz w:val="14"/>
                        <w:szCs w:val="14"/>
                      </w:rPr>
                      <w:t>Test OK ?</w:t>
                    </w:r>
                  </w:p>
                </w:txbxContent>
              </v:textbox>
            </v:shape>
            <v:rect id="_x0000_s1087" style="position:absolute;left:3420;top:12577;width:3060;height:547">
              <v:textbox style="mso-next-textbox:#_x0000_s1087">
                <w:txbxContent>
                  <w:p w:rsidR="00943CA4" w:rsidRPr="00147B29" w:rsidRDefault="00943CA4" w:rsidP="009E5D70">
                    <w:pPr>
                      <w:jc w:val="center"/>
                      <w:rPr>
                        <w:sz w:val="18"/>
                        <w:szCs w:val="18"/>
                      </w:rPr>
                    </w:pPr>
                    <w:r>
                      <w:rPr>
                        <w:sz w:val="18"/>
                        <w:szCs w:val="18"/>
                      </w:rPr>
                      <w:t>Remplir la demande d’intervention</w:t>
                    </w:r>
                    <w:r w:rsidRPr="00147B29">
                      <w:rPr>
                        <w:sz w:val="18"/>
                        <w:szCs w:val="18"/>
                      </w:rPr>
                      <w:t xml:space="preserve">  </w:t>
                    </w:r>
                  </w:p>
                </w:txbxContent>
              </v:textbox>
            </v:rect>
            <v:shape id="_x0000_s1092" type="#_x0000_t32" style="position:absolute;left:4950;top:3037;width:1;height:353" o:connectortype="straight">
              <v:stroke endarrow="block"/>
            </v:shape>
            <v:shape id="_x0000_s1093" type="#_x0000_t32" style="position:absolute;left:4950;top:6637;width:1;height:361" o:connectortype="straight">
              <v:stroke endarrow="block"/>
            </v:shape>
            <v:shape id="_x0000_s1094" type="#_x0000_t32" style="position:absolute;left:4950;top:7537;width:1;height:360" o:connectortype="straight">
              <v:stroke endarrow="block"/>
            </v:shape>
            <v:shape id="_x0000_s1095" type="#_x0000_t32" style="position:absolute;left:4950;top:8797;width:1;height:360" o:connectortype="straight">
              <v:stroke endarrow="block"/>
            </v:shape>
            <v:shape id="_x0000_s1096" type="#_x0000_t32" style="position:absolute;left:4950;top:10057;width:1;height:540" o:connectortype="straight">
              <v:stroke endarrow="block"/>
            </v:shape>
            <v:shape id="_x0000_s1097" type="#_x0000_t32" style="position:absolute;left:4950;top:11144;width:1;height:173" o:connectortype="straight">
              <v:stroke endarrow="block"/>
            </v:shape>
            <v:shape id="_x0000_s1098" type="#_x0000_t32" style="position:absolute;left:4950;top:12217;width:1;height:360" o:connectortype="straight">
              <v:stroke endarrow="block"/>
            </v:shape>
            <v:rect id="_x0000_s1099" style="position:absolute;left:2700;top:8437;width:1620;height:540">
              <v:textbox style="mso-next-textbox:#_x0000_s1099">
                <w:txbxContent>
                  <w:p w:rsidR="00943CA4" w:rsidRPr="00BC08B7" w:rsidRDefault="00943CA4" w:rsidP="009E5D70">
                    <w:pPr>
                      <w:jc w:val="center"/>
                      <w:rPr>
                        <w:sz w:val="16"/>
                        <w:szCs w:val="16"/>
                      </w:rPr>
                    </w:pPr>
                    <w:r w:rsidRPr="00BC08B7">
                      <w:rPr>
                        <w:sz w:val="16"/>
                        <w:szCs w:val="16"/>
                      </w:rPr>
                      <w:t>Sélectionner sous traitant</w:t>
                    </w:r>
                  </w:p>
                </w:txbxContent>
              </v:textbox>
            </v:rect>
            <v:shapetype id="_x0000_t33" coordsize="21600,21600" o:spt="33" o:oned="t" path="m,l21600,r,21600e" filled="f">
              <v:stroke joinstyle="miter"/>
              <v:path arrowok="t" fillok="f" o:connecttype="none"/>
              <o:lock v:ext="edit" shapetype="t"/>
            </v:shapetype>
            <v:shape id="_x0000_s1100" type="#_x0000_t33" style="position:absolute;left:3510;top:8347;width:630;height:90;rotation:180;flip:y" o:connectortype="elbow" adj="-141943,1746240,-141943">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01" type="#_x0000_t34" style="position:absolute;left:4140;top:8347;width:180;height:1440;rotation:90;flip:x" o:connectortype="elbow" adj=",118590,-421200">
              <v:stroke endarrow="block"/>
            </v:shape>
            <v:shape id="_x0000_s1102" type="#_x0000_t34" style="position:absolute;left:3420;top:10871;width:720;height:896;rotation:180" o:connectortype="elbow" adj="32400,-257850,-124200">
              <v:stroke endarrow="block"/>
            </v:shape>
            <v:rect id="_x0000_s1106" style="position:absolute;left:2880;top:9877;width:1440;height:540;flip:x">
              <v:textbox style="mso-next-textbox:#_x0000_s1106">
                <w:txbxContent>
                  <w:p w:rsidR="00943CA4" w:rsidRPr="00BC08B7" w:rsidRDefault="00943CA4" w:rsidP="009E5D70">
                    <w:pPr>
                      <w:jc w:val="center"/>
                      <w:rPr>
                        <w:sz w:val="16"/>
                        <w:szCs w:val="16"/>
                      </w:rPr>
                    </w:pPr>
                    <w:r>
                      <w:rPr>
                        <w:sz w:val="16"/>
                        <w:szCs w:val="16"/>
                      </w:rPr>
                      <w:t xml:space="preserve">Achats </w:t>
                    </w:r>
                  </w:p>
                </w:txbxContent>
              </v:textbox>
            </v:rect>
            <v:shape id="_x0000_s1107" type="#_x0000_t33" style="position:absolute;left:3600;top:9607;width:540;height:270;rotation:180;flip:y" o:connectortype="elbow" adj="-165600,682880,-165600">
              <v:stroke endarrow="block"/>
            </v:shape>
            <v:shape id="_x0000_s1108" type="#_x0000_t34" style="position:absolute;left:4185;top:9832;width:180;height:1350;rotation:90;flip:x" o:connectortype="elbow" adj=",149536,-432000">
              <v:stroke endarrow="block"/>
            </v:shape>
            <v:rect id="_x0000_s1110" style="position:absolute;left:3420;top:11497;width:720;height:360" filled="f" stroked="f">
              <v:textbox style="mso-next-textbox:#_x0000_s1110">
                <w:txbxContent>
                  <w:p w:rsidR="00943CA4" w:rsidRDefault="00943CA4" w:rsidP="009E5D70">
                    <w:pPr>
                      <w:rPr>
                        <w:sz w:val="20"/>
                        <w:szCs w:val="20"/>
                      </w:rPr>
                    </w:pPr>
                    <w:r>
                      <w:rPr>
                        <w:sz w:val="16"/>
                        <w:szCs w:val="16"/>
                      </w:rPr>
                      <w:t>NON</w:t>
                    </w:r>
                  </w:p>
                </w:txbxContent>
              </v:textbox>
            </v:rect>
            <v:rect id="_x0000_s1111" style="position:absolute;left:5220;top:12037;width:720;height:360" filled="f" stroked="f">
              <v:textbox style="mso-next-textbox:#_x0000_s1111">
                <w:txbxContent>
                  <w:p w:rsidR="00943CA4" w:rsidRDefault="00943CA4" w:rsidP="009E5D70">
                    <w:pPr>
                      <w:rPr>
                        <w:sz w:val="16"/>
                        <w:szCs w:val="16"/>
                      </w:rPr>
                    </w:pPr>
                    <w:r>
                      <w:rPr>
                        <w:sz w:val="16"/>
                        <w:szCs w:val="16"/>
                      </w:rPr>
                      <w:t>OUI</w:t>
                    </w:r>
                  </w:p>
                </w:txbxContent>
              </v:textbox>
            </v:rect>
            <v:rect id="_x0000_s1113" style="position:absolute;left:3420;top:15278;width:3060;height:539">
              <v:textbox style="mso-next-textbox:#_x0000_s1113">
                <w:txbxContent>
                  <w:p w:rsidR="00943CA4" w:rsidRPr="00147B29" w:rsidRDefault="00F428E6" w:rsidP="009E5D70">
                    <w:pPr>
                      <w:jc w:val="center"/>
                      <w:rPr>
                        <w:sz w:val="18"/>
                        <w:szCs w:val="18"/>
                      </w:rPr>
                    </w:pPr>
                    <w:r>
                      <w:rPr>
                        <w:sz w:val="18"/>
                        <w:szCs w:val="18"/>
                      </w:rPr>
                      <w:t>Analyse causale</w:t>
                    </w:r>
                    <w:r w:rsidR="00943CA4" w:rsidRPr="00147B29">
                      <w:rPr>
                        <w:sz w:val="18"/>
                        <w:szCs w:val="18"/>
                      </w:rPr>
                      <w:t xml:space="preserve"> </w:t>
                    </w:r>
                  </w:p>
                </w:txbxContent>
              </v:textbox>
            </v:rect>
            <v:shape id="_x0000_s1114" type="#_x0000_t32" style="position:absolute;left:4950;top:14951;width:1;height:327" o:connectortype="straight">
              <v:stroke endarrow="block"/>
            </v:shape>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115" type="#_x0000_t65" style="position:absolute;left:7020;top:5917;width:1260;height:720">
              <v:textbox style="mso-next-textbox:#_x0000_s1115">
                <w:txbxContent>
                  <w:p w:rsidR="00943CA4" w:rsidRDefault="00943CA4" w:rsidP="009E5D70">
                    <w:pPr>
                      <w:jc w:val="center"/>
                      <w:rPr>
                        <w:sz w:val="14"/>
                        <w:szCs w:val="14"/>
                      </w:rPr>
                    </w:pPr>
                    <w:r>
                      <w:rPr>
                        <w:sz w:val="14"/>
                        <w:szCs w:val="14"/>
                      </w:rPr>
                      <w:t>Demande d’intervention</w:t>
                    </w:r>
                  </w:p>
                  <w:p w:rsidR="00943CA4" w:rsidRPr="003963A9" w:rsidRDefault="00943CA4" w:rsidP="009E5D70">
                    <w:pPr>
                      <w:jc w:val="center"/>
                      <w:rPr>
                        <w:sz w:val="14"/>
                        <w:szCs w:val="14"/>
                      </w:rPr>
                    </w:pPr>
                    <w:r>
                      <w:rPr>
                        <w:sz w:val="14"/>
                        <w:szCs w:val="14"/>
                      </w:rPr>
                      <w:t>EQ/SVM/001</w:t>
                    </w:r>
                  </w:p>
                </w:txbxContent>
              </v:textbox>
            </v:shape>
            <v:shape id="_x0000_s1119" type="#_x0000_t32" style="position:absolute;left:4950;top:3929;width:1;height:368" o:connectortype="straight">
              <v:stroke endarrow="block"/>
            </v:shape>
            <v:rect id="_x0000_s1120" style="position:absolute;left:3420;top:6098;width:3060;height:539">
              <v:textbox style="mso-next-textbox:#_x0000_s1120">
                <w:txbxContent>
                  <w:p w:rsidR="00943CA4" w:rsidRPr="00147B29" w:rsidRDefault="00943CA4" w:rsidP="009E5D70">
                    <w:pPr>
                      <w:jc w:val="center"/>
                      <w:rPr>
                        <w:sz w:val="18"/>
                        <w:szCs w:val="18"/>
                      </w:rPr>
                    </w:pPr>
                    <w:r>
                      <w:rPr>
                        <w:sz w:val="18"/>
                        <w:szCs w:val="18"/>
                      </w:rPr>
                      <w:t>Réaliser un diagnostic</w:t>
                    </w:r>
                  </w:p>
                </w:txbxContent>
              </v:textbox>
            </v:rect>
            <v:shape id="_x0000_s1121" type="#_x0000_t32" style="position:absolute;left:4950;top:5736;width:1;height:362" o:connectortype="straight">
              <v:stroke endarrow="block"/>
            </v:shape>
            <v:shape id="_x0000_s1122" type="#_x0000_t65" style="position:absolute;left:7020;top:3397;width:1260;height:720">
              <v:textbox style="mso-next-textbox:#_x0000_s1122">
                <w:txbxContent>
                  <w:p w:rsidR="00943CA4" w:rsidRDefault="00943CA4" w:rsidP="009E5D70">
                    <w:pPr>
                      <w:jc w:val="center"/>
                      <w:rPr>
                        <w:sz w:val="14"/>
                        <w:szCs w:val="14"/>
                      </w:rPr>
                    </w:pPr>
                    <w:r>
                      <w:rPr>
                        <w:sz w:val="14"/>
                        <w:szCs w:val="14"/>
                      </w:rPr>
                      <w:t>Demande d’intervention</w:t>
                    </w:r>
                  </w:p>
                  <w:p w:rsidR="00943CA4" w:rsidRPr="003963A9" w:rsidRDefault="00943CA4" w:rsidP="009E5D70">
                    <w:pPr>
                      <w:jc w:val="center"/>
                      <w:rPr>
                        <w:sz w:val="14"/>
                        <w:szCs w:val="14"/>
                      </w:rPr>
                    </w:pPr>
                    <w:r>
                      <w:rPr>
                        <w:sz w:val="14"/>
                        <w:szCs w:val="14"/>
                      </w:rPr>
                      <w:t>EQ/SVM/001</w:t>
                    </w:r>
                  </w:p>
                </w:txbxContent>
              </v:textbox>
            </v:shape>
            <v:shape id="_x0000_s1125" type="#_x0000_t4" style="position:absolute;left:4140;top:14231;width:1620;height:720">
              <v:textbox style="mso-next-textbox:#_x0000_s1125">
                <w:txbxContent>
                  <w:p w:rsidR="00A35142" w:rsidRPr="00646166" w:rsidRDefault="00646166" w:rsidP="009E5D70">
                    <w:pPr>
                      <w:jc w:val="center"/>
                      <w:rPr>
                        <w:sz w:val="14"/>
                        <w:szCs w:val="14"/>
                      </w:rPr>
                    </w:pPr>
                    <w:r w:rsidRPr="00646166">
                      <w:rPr>
                        <w:sz w:val="14"/>
                        <w:szCs w:val="14"/>
                      </w:rPr>
                      <w:t>Critique</w:t>
                    </w:r>
                    <w:r w:rsidR="00A35142" w:rsidRPr="00646166">
                      <w:rPr>
                        <w:sz w:val="14"/>
                        <w:szCs w:val="14"/>
                      </w:rPr>
                      <w:t>?</w:t>
                    </w:r>
                  </w:p>
                </w:txbxContent>
              </v:textbox>
            </v:shape>
            <v:shape id="_x0000_s1128" type="#_x0000_t32" style="position:absolute;left:4950;top:15817;width:1;height:361" o:connectortype="straight">
              <v:stroke endarrow="block"/>
            </v:shape>
            <v:rect id="_x0000_s1129" style="position:absolute;left:3420;top:16178;width:3060;height:539">
              <v:textbox style="mso-next-textbox:#_x0000_s1129">
                <w:txbxContent>
                  <w:p w:rsidR="00A35142" w:rsidRPr="00147B29" w:rsidRDefault="00252FBA" w:rsidP="009E5D70">
                    <w:pPr>
                      <w:jc w:val="center"/>
                      <w:rPr>
                        <w:sz w:val="18"/>
                        <w:szCs w:val="18"/>
                      </w:rPr>
                    </w:pPr>
                    <w:r>
                      <w:rPr>
                        <w:sz w:val="18"/>
                        <w:szCs w:val="18"/>
                      </w:rPr>
                      <w:t>Mise à jour de plan préventive</w:t>
                    </w:r>
                  </w:p>
                </w:txbxContent>
              </v:textbox>
            </v:rect>
            <v:shape id="_x0000_s1132" type="#_x0000_t34" style="position:absolute;left:3420;top:14591;width:720;height:2756;rotation:180;flip:y" o:connectortype="elbow" adj="32400,105962,-124200">
              <v:stroke endarrow="block"/>
            </v:shape>
            <v:rect id="_x0000_s1134" style="position:absolute;left:3420;top:14651;width:720;height:360" filled="f" stroked="f">
              <v:textbox style="mso-next-textbox:#_x0000_s1134">
                <w:txbxContent>
                  <w:p w:rsidR="00A35142" w:rsidRDefault="00A35142" w:rsidP="009E5D70">
                    <w:pPr>
                      <w:rPr>
                        <w:sz w:val="20"/>
                        <w:szCs w:val="20"/>
                      </w:rPr>
                    </w:pPr>
                    <w:r>
                      <w:rPr>
                        <w:sz w:val="16"/>
                        <w:szCs w:val="16"/>
                      </w:rPr>
                      <w:t>NON</w:t>
                    </w:r>
                  </w:p>
                </w:txbxContent>
              </v:textbox>
            </v:rect>
            <v:rect id="_x0000_s1136" style="position:absolute;left:3600;top:13477;width:2700;height:540">
              <v:textbox style="mso-next-textbox:#_x0000_s1136">
                <w:txbxContent>
                  <w:p w:rsidR="004517DE" w:rsidRPr="00147B29" w:rsidRDefault="004517DE" w:rsidP="009E5D70">
                    <w:pPr>
                      <w:jc w:val="center"/>
                      <w:rPr>
                        <w:sz w:val="18"/>
                        <w:szCs w:val="18"/>
                      </w:rPr>
                    </w:pPr>
                    <w:r>
                      <w:rPr>
                        <w:sz w:val="18"/>
                        <w:szCs w:val="18"/>
                      </w:rPr>
                      <w:t>Réception technique</w:t>
                    </w:r>
                  </w:p>
                </w:txbxContent>
              </v:textbox>
            </v:rect>
            <v:shape id="_x0000_s1137" type="#_x0000_t32" style="position:absolute;left:4950;top:13124;width:1;height:353" o:connectortype="straight">
              <v:stroke endarrow="block"/>
            </v:shape>
            <v:rect id="_x0000_s1138" style="position:absolute;left:5040;top:14917;width:720;height:360" filled="f" stroked="f">
              <v:textbox style="mso-next-textbox:#_x0000_s1138">
                <w:txbxContent>
                  <w:p w:rsidR="00D10026" w:rsidRDefault="00D10026" w:rsidP="009E5D70">
                    <w:pPr>
                      <w:rPr>
                        <w:sz w:val="16"/>
                        <w:szCs w:val="16"/>
                      </w:rPr>
                    </w:pPr>
                    <w:r>
                      <w:rPr>
                        <w:sz w:val="16"/>
                        <w:szCs w:val="16"/>
                      </w:rPr>
                      <w:t>OUI</w:t>
                    </w:r>
                  </w:p>
                </w:txbxContent>
              </v:textbox>
            </v:rect>
            <v:shape id="_x0000_s1139" type="#_x0000_t32" style="position:absolute;left:4950;top:16717;width:1;height:360" o:connectortype="straight">
              <v:stroke endarrow="block"/>
            </v:shape>
            <v:rect id="_x0000_s1140" style="position:absolute;left:3420;top:17077;width:3060;height:539">
              <v:textbox style="mso-next-textbox:#_x0000_s1140">
                <w:txbxContent>
                  <w:p w:rsidR="00D47795" w:rsidRPr="00147B29" w:rsidRDefault="00D47795" w:rsidP="009E5D70">
                    <w:pPr>
                      <w:jc w:val="center"/>
                      <w:rPr>
                        <w:sz w:val="18"/>
                        <w:szCs w:val="18"/>
                      </w:rPr>
                    </w:pPr>
                    <w:r>
                      <w:rPr>
                        <w:sz w:val="18"/>
                        <w:szCs w:val="18"/>
                      </w:rPr>
                      <w:t xml:space="preserve">Mise à jour </w:t>
                    </w:r>
                    <w:r w:rsidR="00AD4F92">
                      <w:rPr>
                        <w:sz w:val="18"/>
                        <w:szCs w:val="18"/>
                      </w:rPr>
                      <w:t>fiche historique</w:t>
                    </w:r>
                  </w:p>
                </w:txbxContent>
              </v:textbox>
            </v:rect>
            <v:rect id="_x0000_s1141" style="position:absolute;left:3420;top:9337;width:720;height:360" filled="f" stroked="f">
              <v:textbox style="mso-next-textbox:#_x0000_s1141">
                <w:txbxContent>
                  <w:p w:rsidR="00D47795" w:rsidRDefault="00D47795" w:rsidP="009E5D70">
                    <w:pPr>
                      <w:rPr>
                        <w:sz w:val="20"/>
                        <w:szCs w:val="20"/>
                      </w:rPr>
                    </w:pPr>
                    <w:r>
                      <w:rPr>
                        <w:sz w:val="16"/>
                        <w:szCs w:val="16"/>
                      </w:rPr>
                      <w:t>NON</w:t>
                    </w:r>
                  </w:p>
                </w:txbxContent>
              </v:textbox>
            </v:rect>
            <v:shape id="_x0000_s1144" type="#_x0000_t34" style="position:absolute;left:4425;top:10072;width:180;height:1350;rotation:90;flip:x" o:connectortype="elbow" adj=",149536,-432000">
              <v:stroke endarrow="block"/>
            </v:shape>
            <v:shape id="_x0000_s1148" type="#_x0000_t65" style="position:absolute;left:7740;top:12937;width:1260;height:720">
              <v:textbox style="mso-next-textbox:#_x0000_s1148">
                <w:txbxContent>
                  <w:p w:rsidR="009E5D70" w:rsidRDefault="009E5D70" w:rsidP="009E5D70">
                    <w:pPr>
                      <w:jc w:val="center"/>
                      <w:rPr>
                        <w:sz w:val="14"/>
                        <w:szCs w:val="14"/>
                      </w:rPr>
                    </w:pPr>
                    <w:r>
                      <w:rPr>
                        <w:sz w:val="14"/>
                        <w:szCs w:val="14"/>
                      </w:rPr>
                      <w:t>Demande d’intervention</w:t>
                    </w:r>
                  </w:p>
                  <w:p w:rsidR="009E5D70" w:rsidRPr="003963A9" w:rsidRDefault="009E5D70" w:rsidP="009E5D70">
                    <w:pPr>
                      <w:jc w:val="center"/>
                      <w:rPr>
                        <w:sz w:val="14"/>
                        <w:szCs w:val="14"/>
                      </w:rPr>
                    </w:pPr>
                    <w:r>
                      <w:rPr>
                        <w:sz w:val="14"/>
                        <w:szCs w:val="14"/>
                      </w:rPr>
                      <w:t>EQ/SVM/001</w:t>
                    </w:r>
                  </w:p>
                </w:txbxContent>
              </v:textbox>
            </v:shape>
            <v:shape id="_x0000_s1149" type="#_x0000_t32" style="position:absolute;left:4950;top:14017;width:1;height:214" o:connectortype="straight">
              <v:stroke endarrow="block"/>
            </v:shape>
            <w10:anchorlock/>
          </v:group>
        </w:pict>
      </w:r>
      <w:r w:rsidR="00943CA4">
        <w:rPr>
          <w:sz w:val="16"/>
          <w:szCs w:val="16"/>
        </w:rPr>
        <w:br w:type="page"/>
      </w:r>
    </w:p>
    <w:p w:rsidR="00943CA4" w:rsidRDefault="00943CA4" w:rsidP="00943CA4">
      <w:pPr>
        <w:rPr>
          <w:sz w:val="16"/>
          <w:szCs w:val="16"/>
        </w:rPr>
      </w:pPr>
    </w:p>
    <w:p w:rsidR="00943CA4" w:rsidRDefault="00943CA4" w:rsidP="00943CA4">
      <w:pPr>
        <w:rPr>
          <w:sz w:val="16"/>
          <w:szCs w:val="16"/>
        </w:rPr>
      </w:pPr>
    </w:p>
    <w:p w:rsidR="00943CA4" w:rsidRDefault="00943CA4" w:rsidP="00943CA4">
      <w:pPr>
        <w:rPr>
          <w:sz w:val="16"/>
          <w:szCs w:val="16"/>
        </w:rPr>
      </w:pPr>
    </w:p>
    <w:p w:rsidR="00943CA4" w:rsidRPr="005B62B0" w:rsidRDefault="00943CA4" w:rsidP="00A92316">
      <w:pPr>
        <w:pStyle w:val="En-tte"/>
        <w:tabs>
          <w:tab w:val="clear" w:pos="4536"/>
          <w:tab w:val="clear" w:pos="9072"/>
        </w:tabs>
        <w:jc w:val="both"/>
        <w:rPr>
          <w:b/>
          <w:bCs/>
        </w:rPr>
      </w:pPr>
      <w:r>
        <w:rPr>
          <w:b/>
          <w:bCs/>
        </w:rPr>
        <w:t>4-2</w:t>
      </w:r>
      <w:r w:rsidRPr="005B62B0">
        <w:rPr>
          <w:b/>
          <w:bCs/>
        </w:rPr>
        <w:t xml:space="preserve"> Logigramme</w:t>
      </w:r>
      <w:r>
        <w:rPr>
          <w:b/>
          <w:bCs/>
        </w:rPr>
        <w:t xml:space="preserve"> maintenance préventive </w:t>
      </w:r>
      <w:r w:rsidR="007C0E5F">
        <w:rPr>
          <w:noProof/>
          <w:sz w:val="16"/>
          <w:szCs w:val="16"/>
        </w:rPr>
        <w:pict>
          <v:rect id="_x0000_s1124" style="position:absolute;left:0;text-align:left;margin-left:369pt;margin-top:9.05pt;width:126pt;height:675pt;z-index:251656192;mso-position-horizontal-relative:text;mso-position-vertical-relative:text">
            <v:textbox style="mso-next-textbox:#_x0000_s1124">
              <w:txbxContent>
                <w:p w:rsidR="00943CA4" w:rsidRDefault="00943CA4" w:rsidP="00943CA4">
                  <w:pPr>
                    <w:rPr>
                      <w:b/>
                      <w:sz w:val="16"/>
                      <w:u w:val="single"/>
                    </w:rPr>
                  </w:pPr>
                  <w:r>
                    <w:rPr>
                      <w:b/>
                      <w:sz w:val="16"/>
                      <w:u w:val="single"/>
                    </w:rPr>
                    <w:t>Responsabilités</w:t>
                  </w:r>
                </w:p>
                <w:p w:rsidR="00943CA4" w:rsidRDefault="00943CA4" w:rsidP="00943CA4">
                  <w:pPr>
                    <w:rPr>
                      <w:b/>
                      <w:sz w:val="16"/>
                      <w:u w:val="single"/>
                    </w:rPr>
                  </w:pPr>
                </w:p>
                <w:p w:rsidR="00943CA4" w:rsidRDefault="00943CA4" w:rsidP="00943CA4">
                  <w:pPr>
                    <w:jc w:val="center"/>
                    <w:rPr>
                      <w:bCs/>
                      <w:sz w:val="16"/>
                    </w:rPr>
                  </w:pPr>
                  <w:r>
                    <w:rPr>
                      <w:bCs/>
                      <w:sz w:val="16"/>
                    </w:rPr>
                    <w:t xml:space="preserve">Responsable Maintenance </w:t>
                  </w:r>
                </w:p>
                <w:p w:rsidR="00943CA4" w:rsidRDefault="00943CA4" w:rsidP="00943CA4">
                  <w:pPr>
                    <w:jc w:val="center"/>
                    <w:rPr>
                      <w:bCs/>
                      <w:sz w:val="16"/>
                    </w:rPr>
                  </w:pPr>
                </w:p>
                <w:p w:rsidR="00943CA4" w:rsidRDefault="00943CA4" w:rsidP="00943CA4">
                  <w:pPr>
                    <w:jc w:val="center"/>
                    <w:rPr>
                      <w:bCs/>
                      <w:sz w:val="16"/>
                    </w:rPr>
                  </w:pPr>
                </w:p>
                <w:p w:rsidR="00943CA4" w:rsidRDefault="00943CA4" w:rsidP="00943CA4">
                  <w:pPr>
                    <w:jc w:val="center"/>
                    <w:rPr>
                      <w:bCs/>
                      <w:sz w:val="16"/>
                    </w:rPr>
                  </w:pPr>
                </w:p>
                <w:p w:rsidR="00943CA4" w:rsidRDefault="00943CA4" w:rsidP="00D47795">
                  <w:pPr>
                    <w:rPr>
                      <w:bCs/>
                      <w:sz w:val="16"/>
                    </w:rPr>
                  </w:pPr>
                </w:p>
                <w:p w:rsidR="00943CA4" w:rsidRDefault="00943CA4" w:rsidP="00943CA4">
                  <w:pPr>
                    <w:jc w:val="center"/>
                    <w:rPr>
                      <w:bCs/>
                      <w:sz w:val="16"/>
                    </w:rPr>
                  </w:pPr>
                  <w:r>
                    <w:rPr>
                      <w:bCs/>
                      <w:sz w:val="16"/>
                    </w:rPr>
                    <w:t xml:space="preserve">Responsable Maintenance </w:t>
                  </w:r>
                </w:p>
                <w:p w:rsidR="00943CA4" w:rsidRDefault="00943CA4" w:rsidP="00943CA4">
                  <w:pPr>
                    <w:jc w:val="center"/>
                    <w:rPr>
                      <w:bCs/>
                      <w:sz w:val="16"/>
                    </w:rPr>
                  </w:pPr>
                </w:p>
                <w:p w:rsidR="00943CA4" w:rsidRDefault="00943CA4" w:rsidP="00943CA4">
                  <w:pPr>
                    <w:jc w:val="center"/>
                    <w:rPr>
                      <w:bCs/>
                      <w:sz w:val="16"/>
                    </w:rPr>
                  </w:pPr>
                </w:p>
                <w:p w:rsidR="00943CA4" w:rsidRDefault="00943CA4" w:rsidP="00943CA4">
                  <w:pPr>
                    <w:rPr>
                      <w:bCs/>
                      <w:sz w:val="16"/>
                    </w:rPr>
                  </w:pPr>
                </w:p>
                <w:p w:rsidR="00943CA4" w:rsidRDefault="00943CA4" w:rsidP="00943CA4">
                  <w:pPr>
                    <w:rPr>
                      <w:bCs/>
                      <w:sz w:val="16"/>
                    </w:rPr>
                  </w:pPr>
                </w:p>
                <w:p w:rsidR="00943CA4" w:rsidRDefault="00943CA4" w:rsidP="00943CA4">
                  <w:pPr>
                    <w:jc w:val="center"/>
                    <w:rPr>
                      <w:bCs/>
                      <w:sz w:val="16"/>
                    </w:rPr>
                  </w:pPr>
                </w:p>
                <w:p w:rsidR="00943CA4" w:rsidRDefault="00943CA4" w:rsidP="00943CA4">
                  <w:pPr>
                    <w:jc w:val="center"/>
                    <w:rPr>
                      <w:bCs/>
                      <w:sz w:val="16"/>
                    </w:rPr>
                  </w:pPr>
                </w:p>
                <w:p w:rsidR="00AD4F92" w:rsidRDefault="00AD4F92" w:rsidP="00943CA4">
                  <w:pPr>
                    <w:jc w:val="center"/>
                    <w:rPr>
                      <w:bCs/>
                      <w:sz w:val="16"/>
                    </w:rPr>
                  </w:pPr>
                </w:p>
                <w:p w:rsidR="00AD4F92" w:rsidRDefault="00AD4F92" w:rsidP="00943CA4">
                  <w:pPr>
                    <w:jc w:val="center"/>
                    <w:rPr>
                      <w:bCs/>
                      <w:sz w:val="16"/>
                    </w:rPr>
                  </w:pPr>
                </w:p>
                <w:p w:rsidR="00AD4F92" w:rsidRDefault="00AD4F92" w:rsidP="00943CA4">
                  <w:pPr>
                    <w:jc w:val="center"/>
                    <w:rPr>
                      <w:bCs/>
                      <w:sz w:val="16"/>
                    </w:rPr>
                  </w:pPr>
                </w:p>
                <w:p w:rsidR="00943CA4" w:rsidRDefault="00943CA4" w:rsidP="00943CA4">
                  <w:pPr>
                    <w:jc w:val="center"/>
                    <w:rPr>
                      <w:bCs/>
                      <w:sz w:val="16"/>
                    </w:rPr>
                  </w:pPr>
                </w:p>
                <w:p w:rsidR="00943CA4" w:rsidRDefault="00AD4F92" w:rsidP="00943CA4">
                  <w:pPr>
                    <w:jc w:val="center"/>
                    <w:rPr>
                      <w:bCs/>
                      <w:sz w:val="16"/>
                    </w:rPr>
                  </w:pPr>
                  <w:r>
                    <w:rPr>
                      <w:bCs/>
                      <w:sz w:val="16"/>
                    </w:rPr>
                    <w:t>Responsable Maintenance</w:t>
                  </w:r>
                </w:p>
                <w:p w:rsidR="00943CA4" w:rsidRDefault="00943CA4" w:rsidP="00943CA4">
                  <w:pPr>
                    <w:jc w:val="center"/>
                    <w:rPr>
                      <w:bCs/>
                      <w:sz w:val="16"/>
                    </w:rPr>
                  </w:pPr>
                </w:p>
                <w:p w:rsidR="00943CA4" w:rsidRDefault="00943CA4" w:rsidP="00943CA4">
                  <w:pPr>
                    <w:jc w:val="center"/>
                    <w:rPr>
                      <w:bCs/>
                      <w:sz w:val="16"/>
                    </w:rPr>
                  </w:pPr>
                </w:p>
                <w:p w:rsidR="00943CA4" w:rsidRDefault="00943CA4" w:rsidP="00943CA4">
                  <w:pPr>
                    <w:jc w:val="center"/>
                    <w:rPr>
                      <w:bCs/>
                      <w:sz w:val="16"/>
                    </w:rPr>
                  </w:pPr>
                </w:p>
                <w:p w:rsidR="00943CA4" w:rsidRDefault="00943CA4" w:rsidP="00943CA4">
                  <w:pPr>
                    <w:jc w:val="center"/>
                    <w:rPr>
                      <w:bCs/>
                      <w:sz w:val="16"/>
                    </w:rPr>
                  </w:pPr>
                </w:p>
                <w:p w:rsidR="00943CA4" w:rsidRDefault="00943CA4" w:rsidP="00943CA4">
                  <w:pPr>
                    <w:jc w:val="center"/>
                    <w:rPr>
                      <w:bCs/>
                      <w:sz w:val="16"/>
                    </w:rPr>
                  </w:pPr>
                </w:p>
                <w:p w:rsidR="00943CA4" w:rsidRDefault="00943CA4" w:rsidP="00943CA4">
                  <w:pPr>
                    <w:jc w:val="center"/>
                    <w:rPr>
                      <w:bCs/>
                      <w:sz w:val="16"/>
                    </w:rPr>
                  </w:pPr>
                </w:p>
                <w:p w:rsidR="00943CA4" w:rsidRDefault="00943CA4" w:rsidP="00943CA4">
                  <w:pPr>
                    <w:jc w:val="center"/>
                    <w:rPr>
                      <w:bCs/>
                      <w:sz w:val="16"/>
                    </w:rPr>
                  </w:pPr>
                </w:p>
                <w:p w:rsidR="00943CA4" w:rsidRDefault="00943CA4" w:rsidP="00943CA4">
                  <w:pPr>
                    <w:jc w:val="center"/>
                    <w:rPr>
                      <w:bCs/>
                      <w:sz w:val="16"/>
                    </w:rPr>
                  </w:pPr>
                </w:p>
                <w:p w:rsidR="00943CA4" w:rsidRDefault="00943CA4" w:rsidP="00943CA4">
                  <w:pPr>
                    <w:jc w:val="center"/>
                    <w:rPr>
                      <w:bCs/>
                      <w:sz w:val="16"/>
                    </w:rPr>
                  </w:pPr>
                </w:p>
                <w:p w:rsidR="00943CA4" w:rsidRDefault="00943CA4" w:rsidP="00943CA4">
                  <w:pPr>
                    <w:jc w:val="center"/>
                    <w:rPr>
                      <w:bCs/>
                      <w:sz w:val="16"/>
                    </w:rPr>
                  </w:pPr>
                </w:p>
                <w:p w:rsidR="00943CA4" w:rsidRDefault="00943CA4" w:rsidP="00943CA4">
                  <w:pPr>
                    <w:jc w:val="center"/>
                    <w:rPr>
                      <w:bCs/>
                      <w:sz w:val="16"/>
                    </w:rPr>
                  </w:pPr>
                </w:p>
                <w:p w:rsidR="00943CA4" w:rsidRDefault="00943CA4" w:rsidP="00943CA4">
                  <w:pPr>
                    <w:jc w:val="center"/>
                    <w:rPr>
                      <w:bCs/>
                      <w:sz w:val="16"/>
                    </w:rPr>
                  </w:pPr>
                </w:p>
                <w:p w:rsidR="00943CA4" w:rsidRDefault="00943CA4" w:rsidP="00943CA4">
                  <w:pPr>
                    <w:jc w:val="center"/>
                    <w:rPr>
                      <w:bCs/>
                      <w:sz w:val="16"/>
                    </w:rPr>
                  </w:pPr>
                </w:p>
                <w:p w:rsidR="00943CA4" w:rsidRDefault="00943CA4" w:rsidP="00943CA4">
                  <w:pPr>
                    <w:jc w:val="center"/>
                    <w:rPr>
                      <w:bCs/>
                      <w:sz w:val="16"/>
                    </w:rPr>
                  </w:pPr>
                </w:p>
                <w:p w:rsidR="00943CA4" w:rsidRDefault="00943CA4" w:rsidP="00943CA4">
                  <w:pPr>
                    <w:jc w:val="center"/>
                    <w:rPr>
                      <w:bCs/>
                      <w:sz w:val="16"/>
                    </w:rPr>
                  </w:pPr>
                </w:p>
                <w:p w:rsidR="00943CA4" w:rsidRDefault="00943CA4" w:rsidP="00943CA4">
                  <w:pPr>
                    <w:jc w:val="center"/>
                    <w:rPr>
                      <w:bCs/>
                      <w:sz w:val="16"/>
                    </w:rPr>
                  </w:pPr>
                </w:p>
                <w:p w:rsidR="00943CA4" w:rsidRDefault="009E5D70" w:rsidP="00943CA4">
                  <w:pPr>
                    <w:jc w:val="center"/>
                    <w:rPr>
                      <w:bCs/>
                      <w:sz w:val="16"/>
                    </w:rPr>
                  </w:pPr>
                  <w:r>
                    <w:rPr>
                      <w:bCs/>
                      <w:sz w:val="16"/>
                    </w:rPr>
                    <w:t>Coordinateur Maintenance</w:t>
                  </w:r>
                </w:p>
                <w:p w:rsidR="00943CA4" w:rsidRDefault="00943CA4" w:rsidP="00943CA4">
                  <w:pPr>
                    <w:jc w:val="center"/>
                    <w:rPr>
                      <w:bCs/>
                      <w:sz w:val="16"/>
                    </w:rPr>
                  </w:pPr>
                </w:p>
                <w:p w:rsidR="00943CA4" w:rsidRDefault="00943CA4" w:rsidP="00943CA4">
                  <w:pPr>
                    <w:jc w:val="center"/>
                    <w:rPr>
                      <w:bCs/>
                      <w:sz w:val="16"/>
                    </w:rPr>
                  </w:pPr>
                </w:p>
                <w:p w:rsidR="00943CA4" w:rsidRDefault="00943CA4" w:rsidP="00943CA4">
                  <w:pPr>
                    <w:jc w:val="center"/>
                    <w:rPr>
                      <w:bCs/>
                      <w:sz w:val="16"/>
                    </w:rPr>
                  </w:pPr>
                </w:p>
                <w:p w:rsidR="00943CA4" w:rsidRDefault="00943CA4" w:rsidP="00943CA4">
                  <w:pPr>
                    <w:jc w:val="center"/>
                    <w:rPr>
                      <w:bCs/>
                      <w:sz w:val="16"/>
                    </w:rPr>
                  </w:pPr>
                </w:p>
                <w:p w:rsidR="00943CA4" w:rsidRDefault="00943CA4" w:rsidP="00943CA4">
                  <w:pPr>
                    <w:jc w:val="center"/>
                    <w:rPr>
                      <w:bCs/>
                      <w:sz w:val="16"/>
                    </w:rPr>
                  </w:pPr>
                </w:p>
                <w:p w:rsidR="00943CA4" w:rsidRDefault="00943CA4" w:rsidP="00943CA4">
                  <w:pPr>
                    <w:jc w:val="center"/>
                    <w:rPr>
                      <w:bCs/>
                      <w:sz w:val="16"/>
                    </w:rPr>
                  </w:pPr>
                </w:p>
                <w:p w:rsidR="00943CA4" w:rsidRDefault="00943CA4" w:rsidP="00943CA4">
                  <w:pPr>
                    <w:jc w:val="center"/>
                    <w:rPr>
                      <w:bCs/>
                      <w:sz w:val="16"/>
                    </w:rPr>
                  </w:pPr>
                </w:p>
                <w:p w:rsidR="00943CA4" w:rsidRDefault="008255E6" w:rsidP="008255E6">
                  <w:pPr>
                    <w:rPr>
                      <w:bCs/>
                      <w:sz w:val="16"/>
                    </w:rPr>
                  </w:pPr>
                  <w:r>
                    <w:rPr>
                      <w:bCs/>
                      <w:sz w:val="16"/>
                    </w:rPr>
                    <w:t xml:space="preserve">Coordinateur </w:t>
                  </w:r>
                  <w:r w:rsidR="00943CA4">
                    <w:rPr>
                      <w:bCs/>
                      <w:sz w:val="16"/>
                    </w:rPr>
                    <w:t xml:space="preserve"> Maintenance </w:t>
                  </w:r>
                </w:p>
                <w:p w:rsidR="00943CA4" w:rsidRDefault="00943CA4" w:rsidP="00943CA4">
                  <w:pPr>
                    <w:jc w:val="center"/>
                    <w:rPr>
                      <w:bCs/>
                      <w:sz w:val="16"/>
                    </w:rPr>
                  </w:pPr>
                </w:p>
                <w:p w:rsidR="00943CA4" w:rsidRDefault="00943CA4" w:rsidP="00943CA4">
                  <w:pPr>
                    <w:jc w:val="center"/>
                    <w:rPr>
                      <w:bCs/>
                      <w:sz w:val="16"/>
                    </w:rPr>
                  </w:pPr>
                </w:p>
                <w:p w:rsidR="00943CA4" w:rsidRDefault="00943CA4" w:rsidP="00943CA4">
                  <w:pPr>
                    <w:jc w:val="center"/>
                    <w:rPr>
                      <w:bCs/>
                      <w:sz w:val="16"/>
                    </w:rPr>
                  </w:pPr>
                </w:p>
                <w:p w:rsidR="00943CA4" w:rsidRDefault="00943CA4" w:rsidP="00943CA4">
                  <w:pPr>
                    <w:jc w:val="center"/>
                    <w:rPr>
                      <w:bCs/>
                      <w:sz w:val="16"/>
                    </w:rPr>
                  </w:pPr>
                </w:p>
                <w:p w:rsidR="00943CA4" w:rsidRDefault="00943CA4" w:rsidP="00943CA4">
                  <w:pPr>
                    <w:jc w:val="center"/>
                    <w:rPr>
                      <w:bCs/>
                      <w:sz w:val="16"/>
                    </w:rPr>
                  </w:pPr>
                </w:p>
                <w:p w:rsidR="00943CA4" w:rsidRDefault="00943CA4" w:rsidP="00943CA4">
                  <w:pPr>
                    <w:jc w:val="center"/>
                    <w:rPr>
                      <w:bCs/>
                      <w:sz w:val="16"/>
                    </w:rPr>
                  </w:pPr>
                </w:p>
                <w:p w:rsidR="00F46AAF" w:rsidRDefault="009E5D70" w:rsidP="00943CA4">
                  <w:pPr>
                    <w:jc w:val="center"/>
                    <w:rPr>
                      <w:bCs/>
                      <w:sz w:val="16"/>
                    </w:rPr>
                  </w:pPr>
                  <w:r>
                    <w:rPr>
                      <w:bCs/>
                      <w:sz w:val="16"/>
                    </w:rPr>
                    <w:t>Coordinateur maintenance</w:t>
                  </w:r>
                </w:p>
                <w:p w:rsidR="00F46AAF" w:rsidRDefault="00F46AAF" w:rsidP="00943CA4">
                  <w:pPr>
                    <w:jc w:val="center"/>
                    <w:rPr>
                      <w:bCs/>
                      <w:sz w:val="16"/>
                    </w:rPr>
                  </w:pPr>
                </w:p>
                <w:p w:rsidR="00F46AAF" w:rsidRDefault="00F46AAF" w:rsidP="00943CA4">
                  <w:pPr>
                    <w:jc w:val="center"/>
                    <w:rPr>
                      <w:bCs/>
                      <w:sz w:val="16"/>
                    </w:rPr>
                  </w:pPr>
                </w:p>
                <w:p w:rsidR="00F46AAF" w:rsidRDefault="00F46AAF" w:rsidP="00943CA4">
                  <w:pPr>
                    <w:jc w:val="center"/>
                    <w:rPr>
                      <w:bCs/>
                      <w:sz w:val="16"/>
                    </w:rPr>
                  </w:pPr>
                </w:p>
                <w:p w:rsidR="00F46AAF" w:rsidRDefault="00F46AAF" w:rsidP="00943CA4">
                  <w:pPr>
                    <w:jc w:val="center"/>
                    <w:rPr>
                      <w:bCs/>
                      <w:sz w:val="16"/>
                    </w:rPr>
                  </w:pPr>
                </w:p>
                <w:p w:rsidR="00F46AAF" w:rsidRDefault="00F46AAF" w:rsidP="00943CA4">
                  <w:pPr>
                    <w:jc w:val="center"/>
                    <w:rPr>
                      <w:bCs/>
                      <w:sz w:val="16"/>
                    </w:rPr>
                  </w:pPr>
                </w:p>
                <w:p w:rsidR="00F46AAF" w:rsidRDefault="00F46AAF" w:rsidP="00943CA4">
                  <w:pPr>
                    <w:jc w:val="center"/>
                    <w:rPr>
                      <w:bCs/>
                      <w:sz w:val="16"/>
                    </w:rPr>
                  </w:pPr>
                </w:p>
                <w:p w:rsidR="00F46AAF" w:rsidRDefault="00F46AAF" w:rsidP="00943CA4">
                  <w:pPr>
                    <w:jc w:val="center"/>
                    <w:rPr>
                      <w:bCs/>
                      <w:sz w:val="16"/>
                    </w:rPr>
                  </w:pPr>
                </w:p>
                <w:p w:rsidR="00F46AAF" w:rsidRDefault="00F46AAF" w:rsidP="00943CA4">
                  <w:pPr>
                    <w:jc w:val="center"/>
                    <w:rPr>
                      <w:bCs/>
                      <w:sz w:val="16"/>
                    </w:rPr>
                  </w:pPr>
                </w:p>
                <w:p w:rsidR="00943CA4" w:rsidRPr="00F46AAF" w:rsidRDefault="009E5D70" w:rsidP="00943CA4">
                  <w:pPr>
                    <w:jc w:val="center"/>
                    <w:rPr>
                      <w:bCs/>
                      <w:sz w:val="20"/>
                      <w:szCs w:val="20"/>
                    </w:rPr>
                  </w:pPr>
                  <w:r>
                    <w:rPr>
                      <w:bCs/>
                      <w:sz w:val="20"/>
                      <w:szCs w:val="20"/>
                    </w:rPr>
                    <w:t>Coordinateur Maintenance</w:t>
                  </w:r>
                </w:p>
                <w:p w:rsidR="00943CA4" w:rsidRDefault="00943CA4" w:rsidP="00943CA4">
                  <w:pPr>
                    <w:jc w:val="center"/>
                    <w:rPr>
                      <w:bCs/>
                      <w:sz w:val="16"/>
                    </w:rPr>
                  </w:pPr>
                </w:p>
              </w:txbxContent>
            </v:textbox>
          </v:rect>
        </w:pict>
      </w:r>
    </w:p>
    <w:p w:rsidR="00943CA4" w:rsidRDefault="007C0E5F" w:rsidP="00F72B7F">
      <w:pPr>
        <w:ind w:left="540" w:hanging="540"/>
        <w:rPr>
          <w:b/>
          <w:bCs/>
        </w:rPr>
      </w:pPr>
      <w:r>
        <w:rPr>
          <w:b/>
          <w:bCs/>
        </w:rPr>
      </w:r>
      <w:r>
        <w:rPr>
          <w:b/>
          <w:bCs/>
        </w:rPr>
        <w:pict>
          <v:group id="_x0000_s1026" editas="canvas" style="width:513pt;height:657pt;mso-position-horizontal-relative:char;mso-position-vertical-relative:line" coordorigin="720,2497" coordsize="10260,13140">
            <o:lock v:ext="edit" aspectratio="t"/>
            <v:shape id="_x0000_s1027" type="#_x0000_t75" style="position:absolute;left:720;top:2497;width:10260;height:13140" o:preferrelative="f">
              <v:fill o:detectmouseclick="t"/>
              <v:path o:extrusionok="t" o:connecttype="none"/>
              <o:lock v:ext="edit" text="t"/>
            </v:shape>
            <v:roundrect id="_x0000_s1028" style="position:absolute;left:1440;top:2497;width:3960;height:720" arcsize="10923f">
              <v:textbox style="mso-next-textbox:#_x0000_s1028">
                <w:txbxContent>
                  <w:p w:rsidR="00943CA4" w:rsidRPr="00147B29" w:rsidRDefault="00943CA4" w:rsidP="00A34C1F">
                    <w:pPr>
                      <w:jc w:val="center"/>
                      <w:rPr>
                        <w:sz w:val="18"/>
                        <w:szCs w:val="18"/>
                      </w:rPr>
                    </w:pPr>
                    <w:r>
                      <w:rPr>
                        <w:sz w:val="18"/>
                        <w:szCs w:val="18"/>
                      </w:rPr>
                      <w:t xml:space="preserve">Etablir le planning de la maintenance préventive </w:t>
                    </w:r>
                  </w:p>
                </w:txbxContent>
              </v:textbox>
            </v:roundrect>
            <v:rect id="_x0000_s1029" style="position:absolute;left:1440;top:5737;width:3959;height:540">
              <v:textbox style="mso-next-textbox:#_x0000_s1029">
                <w:txbxContent>
                  <w:p w:rsidR="00943CA4" w:rsidRPr="005B62B0" w:rsidRDefault="00943CA4" w:rsidP="00A34C1F">
                    <w:pPr>
                      <w:jc w:val="center"/>
                      <w:rPr>
                        <w:sz w:val="18"/>
                        <w:szCs w:val="18"/>
                      </w:rPr>
                    </w:pPr>
                    <w:r>
                      <w:rPr>
                        <w:sz w:val="18"/>
                        <w:szCs w:val="18"/>
                      </w:rPr>
                      <w:t xml:space="preserve">Exécuter le planning </w:t>
                    </w:r>
                  </w:p>
                </w:txbxContent>
              </v:textbox>
            </v:rect>
            <v:shape id="_x0000_s1030" type="#_x0000_t32" style="position:absolute;left:3420;top:3217;width:1;height:360" o:connectortype="straight">
              <v:stroke endarrow="block"/>
            </v:shape>
            <v:shape id="_x0000_s1031" type="#_x0000_t65" style="position:absolute;left:6120;top:2497;width:1260;height:900" filled="f" fillcolor="red">
              <v:textbox style="mso-next-textbox:#_x0000_s1031">
                <w:txbxContent>
                  <w:p w:rsidR="00943CA4" w:rsidRDefault="00943CA4" w:rsidP="00A34C1F">
                    <w:pPr>
                      <w:jc w:val="center"/>
                      <w:rPr>
                        <w:sz w:val="14"/>
                        <w:szCs w:val="14"/>
                      </w:rPr>
                    </w:pPr>
                    <w:r>
                      <w:rPr>
                        <w:sz w:val="14"/>
                        <w:szCs w:val="14"/>
                      </w:rPr>
                      <w:t xml:space="preserve">Planning Maintenance préventive </w:t>
                    </w:r>
                  </w:p>
                  <w:p w:rsidR="00943CA4" w:rsidRPr="003963A9" w:rsidRDefault="00943CA4" w:rsidP="00A34C1F">
                    <w:pPr>
                      <w:jc w:val="center"/>
                      <w:rPr>
                        <w:sz w:val="14"/>
                        <w:szCs w:val="14"/>
                      </w:rPr>
                    </w:pPr>
                    <w:r>
                      <w:rPr>
                        <w:sz w:val="14"/>
                        <w:szCs w:val="14"/>
                      </w:rPr>
                      <w:t>EQ/SVM/005</w:t>
                    </w:r>
                  </w:p>
                </w:txbxContent>
              </v:textbox>
            </v:shape>
            <v:shape id="_x0000_s1032" type="#_x0000_t4" style="position:absolute;left:2700;top:7897;width:1440;height:899">
              <v:textbox style="mso-next-textbox:#_x0000_s1032">
                <w:txbxContent>
                  <w:p w:rsidR="00943CA4" w:rsidRPr="00147B29" w:rsidRDefault="00943CA4" w:rsidP="00A34C1F">
                    <w:pPr>
                      <w:jc w:val="center"/>
                      <w:rPr>
                        <w:sz w:val="18"/>
                        <w:szCs w:val="18"/>
                      </w:rPr>
                    </w:pPr>
                    <w:r w:rsidRPr="00147B29">
                      <w:rPr>
                        <w:sz w:val="18"/>
                        <w:szCs w:val="18"/>
                      </w:rPr>
                      <w:t>OK ?</w:t>
                    </w:r>
                  </w:p>
                </w:txbxContent>
              </v:textbox>
            </v:shape>
            <v:rect id="_x0000_s1033" style="position:absolute;left:3420;top:8977;width:720;height:360" filled="f" stroked="f">
              <v:textbox style="mso-next-textbox:#_x0000_s1033">
                <w:txbxContent>
                  <w:p w:rsidR="00943CA4" w:rsidRDefault="00943CA4" w:rsidP="00A34C1F">
                    <w:pPr>
                      <w:rPr>
                        <w:sz w:val="20"/>
                        <w:szCs w:val="20"/>
                      </w:rPr>
                    </w:pPr>
                    <w:r>
                      <w:rPr>
                        <w:sz w:val="16"/>
                        <w:szCs w:val="16"/>
                      </w:rPr>
                      <w:t>NON</w:t>
                    </w:r>
                  </w:p>
                </w:txbxContent>
              </v:textbox>
            </v:rect>
            <v:rect id="_x0000_s1034" style="position:absolute;left:2160;top:8039;width:720;height:360" filled="f" stroked="f">
              <v:textbox style="mso-next-textbox:#_x0000_s1034">
                <w:txbxContent>
                  <w:p w:rsidR="00943CA4" w:rsidRDefault="00943CA4" w:rsidP="00A34C1F">
                    <w:pPr>
                      <w:rPr>
                        <w:sz w:val="16"/>
                        <w:szCs w:val="16"/>
                      </w:rPr>
                    </w:pPr>
                    <w:r>
                      <w:rPr>
                        <w:sz w:val="16"/>
                        <w:szCs w:val="16"/>
                      </w:rPr>
                      <w:t>OUI</w:t>
                    </w:r>
                  </w:p>
                </w:txbxContent>
              </v:textbox>
            </v:rect>
            <v:rect id="_x0000_s1035" style="position:absolute;left:1440;top:6817;width:3960;height:539">
              <v:textbox style="mso-next-textbox:#_x0000_s1035">
                <w:txbxContent>
                  <w:p w:rsidR="00943CA4" w:rsidRPr="00147B29" w:rsidRDefault="00943CA4" w:rsidP="00A34C1F">
                    <w:pPr>
                      <w:jc w:val="center"/>
                      <w:rPr>
                        <w:sz w:val="18"/>
                        <w:szCs w:val="18"/>
                      </w:rPr>
                    </w:pPr>
                    <w:r w:rsidRPr="00147B29">
                      <w:rPr>
                        <w:sz w:val="18"/>
                        <w:szCs w:val="18"/>
                      </w:rPr>
                      <w:t xml:space="preserve">Besoin d’expertise externe </w:t>
                    </w:r>
                  </w:p>
                </w:txbxContent>
              </v:textbox>
            </v:rect>
            <v:shape id="_x0000_s1036" type="#_x0000_t4" style="position:absolute;left:2700;top:9517;width:1440;height:899">
              <v:textbox style="mso-next-textbox:#_x0000_s1036">
                <w:txbxContent>
                  <w:p w:rsidR="00943CA4" w:rsidRPr="00F4616F" w:rsidRDefault="00943CA4" w:rsidP="00A34C1F">
                    <w:pPr>
                      <w:jc w:val="center"/>
                      <w:rPr>
                        <w:sz w:val="11"/>
                        <w:szCs w:val="11"/>
                      </w:rPr>
                    </w:pPr>
                    <w:r w:rsidRPr="00F4616F">
                      <w:rPr>
                        <w:sz w:val="11"/>
                        <w:szCs w:val="11"/>
                      </w:rPr>
                      <w:t>PDR disponible ?</w:t>
                    </w:r>
                  </w:p>
                </w:txbxContent>
              </v:textbox>
            </v:shape>
            <v:rect id="_x0000_s1037" style="position:absolute;left:1440;top:11136;width:3960;height:547">
              <v:textbox style="mso-next-textbox:#_x0000_s1037">
                <w:txbxContent>
                  <w:p w:rsidR="00943CA4" w:rsidRPr="00147B29" w:rsidRDefault="00CD056F" w:rsidP="00A34C1F">
                    <w:pPr>
                      <w:jc w:val="center"/>
                      <w:rPr>
                        <w:sz w:val="18"/>
                        <w:szCs w:val="18"/>
                      </w:rPr>
                    </w:pPr>
                    <w:r w:rsidRPr="00147B29">
                      <w:rPr>
                        <w:sz w:val="18"/>
                        <w:szCs w:val="18"/>
                      </w:rPr>
                      <w:t>Exécuter les</w:t>
                    </w:r>
                    <w:r w:rsidR="00943CA4" w:rsidRPr="00147B29">
                      <w:rPr>
                        <w:sz w:val="18"/>
                        <w:szCs w:val="18"/>
                      </w:rPr>
                      <w:t xml:space="preserve"> travaux </w:t>
                    </w:r>
                  </w:p>
                </w:txbxContent>
              </v:textbox>
            </v:rect>
            <v:rect id="_x0000_s1038" style="position:absolute;left:2160;top:9581;width:720;height:360" filled="f" stroked="f">
              <v:textbox style="mso-next-textbox:#_x0000_s1038">
                <w:txbxContent>
                  <w:p w:rsidR="00943CA4" w:rsidRDefault="00943CA4" w:rsidP="00A34C1F">
                    <w:pPr>
                      <w:rPr>
                        <w:sz w:val="20"/>
                        <w:szCs w:val="20"/>
                      </w:rPr>
                    </w:pPr>
                    <w:r>
                      <w:rPr>
                        <w:sz w:val="16"/>
                        <w:szCs w:val="16"/>
                      </w:rPr>
                      <w:t>NON</w:t>
                    </w:r>
                  </w:p>
                </w:txbxContent>
              </v:textbox>
            </v:rect>
            <v:rect id="_x0000_s1039" style="position:absolute;left:2880;top:10596;width:720;height:360" filled="f" stroked="f">
              <v:textbox style="mso-next-textbox:#_x0000_s1039">
                <w:txbxContent>
                  <w:p w:rsidR="00943CA4" w:rsidRDefault="00943CA4" w:rsidP="00A34C1F">
                    <w:pPr>
                      <w:rPr>
                        <w:sz w:val="16"/>
                        <w:szCs w:val="16"/>
                      </w:rPr>
                    </w:pPr>
                    <w:r>
                      <w:rPr>
                        <w:sz w:val="16"/>
                        <w:szCs w:val="16"/>
                      </w:rPr>
                      <w:t>OUI</w:t>
                    </w:r>
                  </w:p>
                </w:txbxContent>
              </v:textbox>
            </v:rect>
            <v:shape id="_x0000_s1040" type="#_x0000_t4" style="position:absolute;left:2700;top:11857;width:1440;height:899">
              <v:textbox style="mso-next-textbox:#_x0000_s1040">
                <w:txbxContent>
                  <w:p w:rsidR="00943CA4" w:rsidRPr="00C859F1" w:rsidRDefault="00943CA4" w:rsidP="00A34C1F">
                    <w:pPr>
                      <w:spacing w:before="80"/>
                      <w:jc w:val="center"/>
                      <w:rPr>
                        <w:sz w:val="12"/>
                        <w:szCs w:val="12"/>
                      </w:rPr>
                    </w:pPr>
                    <w:r>
                      <w:rPr>
                        <w:sz w:val="12"/>
                        <w:szCs w:val="12"/>
                      </w:rPr>
                      <w:t>Test OK</w:t>
                    </w:r>
                    <w:r w:rsidRPr="00C859F1">
                      <w:rPr>
                        <w:sz w:val="12"/>
                        <w:szCs w:val="12"/>
                      </w:rPr>
                      <w:t xml:space="preserve"> ?</w:t>
                    </w:r>
                  </w:p>
                </w:txbxContent>
              </v:textbox>
            </v:shape>
            <v:rect id="_x0000_s1041" style="position:absolute;left:1440;top:13117;width:3960;height:547">
              <v:textbox style="mso-next-textbox:#_x0000_s1041">
                <w:txbxContent>
                  <w:p w:rsidR="00943CA4" w:rsidRPr="00147B29" w:rsidRDefault="00943CA4" w:rsidP="00A34C1F">
                    <w:pPr>
                      <w:jc w:val="center"/>
                      <w:rPr>
                        <w:sz w:val="18"/>
                        <w:szCs w:val="18"/>
                      </w:rPr>
                    </w:pPr>
                    <w:r>
                      <w:rPr>
                        <w:sz w:val="18"/>
                        <w:szCs w:val="18"/>
                      </w:rPr>
                      <w:t xml:space="preserve">Evaluer l’exécution du planning </w:t>
                    </w:r>
                  </w:p>
                </w:txbxContent>
              </v:textbox>
            </v:rect>
            <v:shape id="_x0000_s1042" type="#_x0000_t32" style="position:absolute;left:3420;top:7356;width:1;height:541" o:connectortype="straight">
              <v:stroke endarrow="block"/>
            </v:shape>
            <v:shape id="_x0000_s1043" type="#_x0000_t32" style="position:absolute;left:3420;top:8796;width:1;height:721" o:connectortype="straight">
              <v:stroke endarrow="block"/>
            </v:shape>
            <v:shape id="_x0000_s1044" type="#_x0000_t32" style="position:absolute;left:3420;top:10416;width:1;height:720" o:connectortype="straight">
              <v:stroke endarrow="block"/>
            </v:shape>
            <v:shape id="_x0000_s1045" type="#_x0000_t32" style="position:absolute;left:3420;top:11683;width:1;height:174" o:connectortype="straight">
              <v:stroke endarrow="block"/>
            </v:shape>
            <v:shape id="_x0000_s1046" type="#_x0000_t32" style="position:absolute;left:3420;top:12756;width:1;height:361" o:connectortype="straight">
              <v:stroke endarrow="block"/>
            </v:shape>
            <v:rect id="_x0000_s1047" style="position:absolute;left:900;top:8617;width:1980;height:540">
              <v:textbox style="mso-next-textbox:#_x0000_s1047">
                <w:txbxContent>
                  <w:p w:rsidR="00943CA4" w:rsidRPr="00BC08B7" w:rsidRDefault="00943CA4" w:rsidP="00A34C1F">
                    <w:pPr>
                      <w:jc w:val="center"/>
                      <w:rPr>
                        <w:sz w:val="16"/>
                        <w:szCs w:val="16"/>
                      </w:rPr>
                    </w:pPr>
                    <w:r w:rsidRPr="00BC08B7">
                      <w:rPr>
                        <w:sz w:val="16"/>
                        <w:szCs w:val="16"/>
                      </w:rPr>
                      <w:t>Sélectionner sous traitant</w:t>
                    </w:r>
                  </w:p>
                </w:txbxContent>
              </v:textbox>
            </v:rect>
            <v:shape id="_x0000_s1048" type="#_x0000_t33" style="position:absolute;left:1890;top:8347;width:810;height:270;rotation:180;flip:y" o:connectortype="elbow" adj="-86400,652720,-86400">
              <v:stroke endarrow="block"/>
            </v:shape>
            <v:shape id="_x0000_s1049" type="#_x0000_t34" style="position:absolute;left:2475;top:8572;width:360;height:1530;rotation:90;flip:x" o:connectortype="elbow" adj=",126621,-145800">
              <v:stroke endarrow="block"/>
            </v:shape>
            <v:shape id="_x0000_s1050" type="#_x0000_t34" style="position:absolute;left:1440;top:11410;width:1260;height:897;rotation:180" o:connectortype="elbow" adj="27771,-291829,-55543">
              <v:stroke endarrow="block"/>
            </v:shape>
            <v:rect id="_x0000_s1051" style="position:absolute;left:900;top:10237;width:1980;height:540;flip:x">
              <v:textbox style="mso-next-textbox:#_x0000_s1051">
                <w:txbxContent>
                  <w:p w:rsidR="00943CA4" w:rsidRPr="00BC08B7" w:rsidRDefault="00943CA4" w:rsidP="00A34C1F">
                    <w:pPr>
                      <w:jc w:val="center"/>
                      <w:rPr>
                        <w:sz w:val="16"/>
                        <w:szCs w:val="16"/>
                      </w:rPr>
                    </w:pPr>
                    <w:r>
                      <w:rPr>
                        <w:sz w:val="16"/>
                        <w:szCs w:val="16"/>
                      </w:rPr>
                      <w:t xml:space="preserve">Achats </w:t>
                    </w:r>
                  </w:p>
                </w:txbxContent>
              </v:textbox>
            </v:rect>
            <v:shape id="_x0000_s1052" type="#_x0000_t33" style="position:absolute;left:1890;top:9967;width:810;height:270;rotation:180;flip:y" o:connectortype="elbow" adj="-86400,782320,-86400">
              <v:stroke endarrow="block"/>
            </v:shape>
            <v:shape id="_x0000_s1053" type="#_x0000_t34" style="position:absolute;left:2475;top:10192;width:359;height:1530;rotation:90;flip:x" o:connectortype="elbow" adj="10770,149492,-146206">
              <v:stroke endarrow="block"/>
            </v:shape>
            <v:rect id="_x0000_s1054" style="position:absolute;left:1800;top:12037;width:720;height:360" filled="f" stroked="f">
              <v:textbox style="mso-next-textbox:#_x0000_s1054">
                <w:txbxContent>
                  <w:p w:rsidR="00943CA4" w:rsidRDefault="00943CA4" w:rsidP="00A34C1F">
                    <w:pPr>
                      <w:rPr>
                        <w:sz w:val="20"/>
                        <w:szCs w:val="20"/>
                      </w:rPr>
                    </w:pPr>
                    <w:r>
                      <w:rPr>
                        <w:sz w:val="16"/>
                        <w:szCs w:val="16"/>
                      </w:rPr>
                      <w:t>NON</w:t>
                    </w:r>
                  </w:p>
                </w:txbxContent>
              </v:textbox>
            </v:rect>
            <v:rect id="_x0000_s1055" style="position:absolute;left:3600;top:12757;width:720;height:360" filled="f" stroked="f">
              <v:textbox style="mso-next-textbox:#_x0000_s1055">
                <w:txbxContent>
                  <w:p w:rsidR="00943CA4" w:rsidRDefault="00943CA4" w:rsidP="00A34C1F">
                    <w:pPr>
                      <w:rPr>
                        <w:sz w:val="16"/>
                        <w:szCs w:val="16"/>
                      </w:rPr>
                    </w:pPr>
                    <w:r>
                      <w:rPr>
                        <w:sz w:val="16"/>
                        <w:szCs w:val="16"/>
                      </w:rPr>
                      <w:t>OUI</w:t>
                    </w:r>
                  </w:p>
                </w:txbxContent>
              </v:textbox>
            </v:rect>
            <v:shape id="_x0000_s1056" type="#_x0000_t32" style="position:absolute;left:3420;top:6277;width:1;height:540" o:connectortype="straight">
              <v:stroke endarrow="block"/>
            </v:shape>
            <v:rect id="_x0000_s1057" style="position:absolute;left:1440;top:14910;width:3960;height:547">
              <v:textbox style="mso-next-textbox:#_x0000_s1057">
                <w:txbxContent>
                  <w:p w:rsidR="00943CA4" w:rsidRPr="00147B29" w:rsidRDefault="00943CA4" w:rsidP="00A34C1F">
                    <w:pPr>
                      <w:jc w:val="center"/>
                      <w:rPr>
                        <w:sz w:val="18"/>
                        <w:szCs w:val="18"/>
                      </w:rPr>
                    </w:pPr>
                    <w:r>
                      <w:rPr>
                        <w:sz w:val="18"/>
                        <w:szCs w:val="18"/>
                      </w:rPr>
                      <w:t xml:space="preserve">Planifier les tâches non réalisées pour le prochain planning </w:t>
                    </w:r>
                  </w:p>
                </w:txbxContent>
              </v:textbox>
            </v:rect>
            <v:shape id="_x0000_s1058" type="#_x0000_t32" style="position:absolute;left:3419;top:14557;width:1;height:353" o:connectortype="straight">
              <v:stroke endarrow="block"/>
            </v:shape>
            <v:rect id="_x0000_s1059" style="position:absolute;left:1440;top:3577;width:3959;height:540">
              <v:textbox style="mso-next-textbox:#_x0000_s1059">
                <w:txbxContent>
                  <w:p w:rsidR="00943CA4" w:rsidRPr="005B62B0" w:rsidRDefault="00943CA4" w:rsidP="00A34C1F">
                    <w:pPr>
                      <w:jc w:val="center"/>
                      <w:rPr>
                        <w:sz w:val="18"/>
                        <w:szCs w:val="18"/>
                      </w:rPr>
                    </w:pPr>
                    <w:r>
                      <w:rPr>
                        <w:sz w:val="18"/>
                        <w:szCs w:val="18"/>
                      </w:rPr>
                      <w:t xml:space="preserve">Valider  le planning </w:t>
                    </w:r>
                  </w:p>
                </w:txbxContent>
              </v:textbox>
            </v:rect>
            <v:shape id="_x0000_s1060" type="#_x0000_t4" style="position:absolute;left:2700;top:4478;width:1440;height:899">
              <v:textbox style="mso-next-textbox:#_x0000_s1060">
                <w:txbxContent>
                  <w:p w:rsidR="00943CA4" w:rsidRPr="00147B29" w:rsidRDefault="00943CA4" w:rsidP="00A34C1F">
                    <w:pPr>
                      <w:jc w:val="center"/>
                      <w:rPr>
                        <w:sz w:val="18"/>
                        <w:szCs w:val="18"/>
                      </w:rPr>
                    </w:pPr>
                    <w:r w:rsidRPr="00147B29">
                      <w:rPr>
                        <w:sz w:val="18"/>
                        <w:szCs w:val="18"/>
                      </w:rPr>
                      <w:t>OK ?</w:t>
                    </w:r>
                  </w:p>
                </w:txbxContent>
              </v:textbox>
            </v:shape>
            <v:rect id="_x0000_s1061" style="position:absolute;left:1620;top:4477;width:720;height:360" filled="f" stroked="f">
              <v:textbox style="mso-next-textbox:#_x0000_s1061">
                <w:txbxContent>
                  <w:p w:rsidR="00943CA4" w:rsidRDefault="00943CA4" w:rsidP="00A34C1F">
                    <w:pPr>
                      <w:rPr>
                        <w:sz w:val="20"/>
                        <w:szCs w:val="20"/>
                      </w:rPr>
                    </w:pPr>
                    <w:r>
                      <w:rPr>
                        <w:sz w:val="16"/>
                        <w:szCs w:val="16"/>
                      </w:rPr>
                      <w:t>NON</w:t>
                    </w:r>
                  </w:p>
                </w:txbxContent>
              </v:textbox>
            </v:rect>
            <v:rect id="_x0000_s1062" style="position:absolute;left:2880;top:5309;width:720;height:360" filled="f" stroked="f">
              <v:textbox style="mso-next-textbox:#_x0000_s1062">
                <w:txbxContent>
                  <w:p w:rsidR="00943CA4" w:rsidRDefault="00943CA4" w:rsidP="00A34C1F">
                    <w:pPr>
                      <w:rPr>
                        <w:sz w:val="16"/>
                        <w:szCs w:val="16"/>
                      </w:rPr>
                    </w:pPr>
                    <w:r>
                      <w:rPr>
                        <w:sz w:val="16"/>
                        <w:szCs w:val="16"/>
                      </w:rPr>
                      <w:t>OUI</w:t>
                    </w:r>
                  </w:p>
                </w:txbxContent>
              </v:textbox>
            </v:rect>
            <v:shape id="_x0000_s1063" type="#_x0000_t32" style="position:absolute;left:3420;top:4117;width:1;height:361" o:connectortype="straight">
              <v:stroke endarrow="block"/>
            </v:shape>
            <v:shape id="_x0000_s1064" type="#_x0000_t32" style="position:absolute;left:3420;top:5377;width:1;height:360" o:connectortype="straight">
              <v:stroke endarrow="block"/>
            </v:shape>
            <v:shape id="_x0000_s1065" type="#_x0000_t34" style="position:absolute;left:1440;top:2857;width:1260;height:2071;rotation:180" o:connectortype="elbow" adj="27771,-49437,-55543">
              <v:stroke endarrow="block"/>
            </v:shape>
            <v:shape id="_x0000_s1066" type="#_x0000_t65" style="position:absolute;left:6480;top:14197;width:1440;height:900" filled="f" fillcolor="red">
              <v:textbox style="mso-next-textbox:#_x0000_s1066">
                <w:txbxContent>
                  <w:p w:rsidR="00943CA4" w:rsidRDefault="00943CA4" w:rsidP="00A34C1F">
                    <w:pPr>
                      <w:jc w:val="center"/>
                      <w:rPr>
                        <w:sz w:val="14"/>
                        <w:szCs w:val="14"/>
                      </w:rPr>
                    </w:pPr>
                    <w:r>
                      <w:rPr>
                        <w:sz w:val="14"/>
                        <w:szCs w:val="14"/>
                      </w:rPr>
                      <w:t xml:space="preserve">Enregistrement Maintenance préventive </w:t>
                    </w:r>
                  </w:p>
                  <w:p w:rsidR="00943CA4" w:rsidRPr="003963A9" w:rsidRDefault="00943CA4" w:rsidP="00A34C1F">
                    <w:pPr>
                      <w:jc w:val="center"/>
                      <w:rPr>
                        <w:sz w:val="14"/>
                        <w:szCs w:val="14"/>
                      </w:rPr>
                    </w:pPr>
                    <w:r>
                      <w:rPr>
                        <w:sz w:val="14"/>
                        <w:szCs w:val="14"/>
                      </w:rPr>
                      <w:t>EQ/SVM/007</w:t>
                    </w:r>
                  </w:p>
                </w:txbxContent>
              </v:textbox>
            </v:shape>
            <v:shape id="_x0000_s1067" type="#_x0000_t65" style="position:absolute;left:6480;top:13117;width:1440;height:900" filled="f" fillcolor="red">
              <v:textbox style="mso-next-textbox:#_x0000_s1067">
                <w:txbxContent>
                  <w:p w:rsidR="00943CA4" w:rsidRPr="00EC4BBF" w:rsidRDefault="00943CA4" w:rsidP="00A34C1F">
                    <w:pPr>
                      <w:jc w:val="center"/>
                      <w:rPr>
                        <w:sz w:val="10"/>
                        <w:szCs w:val="10"/>
                      </w:rPr>
                    </w:pPr>
                    <w:r w:rsidRPr="00EC4BBF">
                      <w:rPr>
                        <w:sz w:val="10"/>
                        <w:szCs w:val="10"/>
                      </w:rPr>
                      <w:t xml:space="preserve">Enregistrement Maintenance préventive Journalière </w:t>
                    </w:r>
                  </w:p>
                  <w:p w:rsidR="00943CA4" w:rsidRPr="00EC4BBF" w:rsidRDefault="00943CA4" w:rsidP="00A34C1F">
                    <w:pPr>
                      <w:jc w:val="center"/>
                      <w:rPr>
                        <w:sz w:val="10"/>
                        <w:szCs w:val="10"/>
                      </w:rPr>
                    </w:pPr>
                    <w:r>
                      <w:rPr>
                        <w:sz w:val="10"/>
                        <w:szCs w:val="10"/>
                      </w:rPr>
                      <w:t>EQ/SVM/006</w:t>
                    </w:r>
                  </w:p>
                </w:txbxContent>
              </v:textbox>
            </v:shape>
            <v:rect id="_x0000_s1146" style="position:absolute;left:1440;top:14017;width:3960;height:547">
              <v:textbox style="mso-next-textbox:#_x0000_s1146">
                <w:txbxContent>
                  <w:p w:rsidR="00A34C1F" w:rsidRPr="00147B29" w:rsidRDefault="00F46AAF" w:rsidP="00A34C1F">
                    <w:pPr>
                      <w:jc w:val="center"/>
                      <w:rPr>
                        <w:sz w:val="18"/>
                        <w:szCs w:val="18"/>
                      </w:rPr>
                    </w:pPr>
                    <w:r>
                      <w:rPr>
                        <w:sz w:val="18"/>
                        <w:szCs w:val="18"/>
                      </w:rPr>
                      <w:t>Remplir les enregistrements</w:t>
                    </w:r>
                    <w:r w:rsidR="00A34C1F">
                      <w:rPr>
                        <w:sz w:val="18"/>
                        <w:szCs w:val="18"/>
                      </w:rPr>
                      <w:t xml:space="preserve"> </w:t>
                    </w:r>
                  </w:p>
                </w:txbxContent>
              </v:textbox>
            </v:rect>
            <v:shape id="_x0000_s1147" type="#_x0000_t32" style="position:absolute;left:3420;top:13664;width:1;height:353" o:connectortype="straight">
              <v:stroke endarrow="block"/>
            </v:shape>
            <w10:anchorlock/>
          </v:group>
        </w:pict>
      </w:r>
      <w:bookmarkStart w:id="0" w:name="_GoBack"/>
      <w:bookmarkEnd w:id="0"/>
    </w:p>
    <w:p w:rsidR="00F72B7F" w:rsidRDefault="00F72B7F" w:rsidP="00F72B7F">
      <w:pPr>
        <w:ind w:left="540" w:hanging="540"/>
        <w:rPr>
          <w:b/>
          <w:bCs/>
        </w:rPr>
      </w:pPr>
    </w:p>
    <w:p w:rsidR="00943CA4" w:rsidRPr="004D139B" w:rsidRDefault="00F72B7F" w:rsidP="00943CA4">
      <w:pPr>
        <w:ind w:left="540" w:hanging="540"/>
      </w:pPr>
      <w:r>
        <w:rPr>
          <w:b/>
          <w:bCs/>
        </w:rPr>
        <w:lastRenderedPageBreak/>
        <w:t>Procédure de la maintenance améliorative</w:t>
      </w:r>
    </w:p>
    <w:p w:rsidR="00DF5458" w:rsidRDefault="00DF5458"/>
    <w:p w:rsidR="00DF5458" w:rsidRDefault="00DF5458"/>
    <w:p w:rsidR="00DF5458" w:rsidRDefault="007C0E5F" w:rsidP="00F72B7F">
      <w:pPr>
        <w:ind w:hanging="540"/>
        <w:rPr>
          <w:sz w:val="16"/>
          <w:szCs w:val="16"/>
        </w:rPr>
      </w:pPr>
      <w:r>
        <w:rPr>
          <w:noProof/>
          <w:sz w:val="16"/>
          <w:szCs w:val="16"/>
        </w:rPr>
        <w:pict>
          <v:rect id="_x0000_s1205" style="position:absolute;margin-left:396pt;margin-top:-13.9pt;width:117pt;height:481.85pt;z-index:251660288">
            <v:textbox style="mso-next-textbox:#_x0000_s1205">
              <w:txbxContent>
                <w:p w:rsidR="00DF5458" w:rsidRDefault="00DF5458" w:rsidP="00DF5458">
                  <w:pPr>
                    <w:rPr>
                      <w:b/>
                      <w:sz w:val="16"/>
                      <w:u w:val="single"/>
                    </w:rPr>
                  </w:pPr>
                  <w:r>
                    <w:rPr>
                      <w:b/>
                      <w:sz w:val="16"/>
                      <w:u w:val="single"/>
                    </w:rPr>
                    <w:t>Responsabilités</w:t>
                  </w:r>
                </w:p>
                <w:p w:rsidR="00DF5458" w:rsidRDefault="00DF5458" w:rsidP="00DF5458">
                  <w:pPr>
                    <w:rPr>
                      <w:b/>
                      <w:sz w:val="16"/>
                      <w:u w:val="single"/>
                    </w:rPr>
                  </w:pPr>
                </w:p>
                <w:p w:rsidR="00DF5458" w:rsidRDefault="00DF5458" w:rsidP="00DF5458">
                  <w:pPr>
                    <w:jc w:val="center"/>
                    <w:rPr>
                      <w:bCs/>
                      <w:sz w:val="16"/>
                    </w:rPr>
                  </w:pPr>
                  <w:r>
                    <w:rPr>
                      <w:bCs/>
                      <w:sz w:val="16"/>
                    </w:rPr>
                    <w:t>Toute personne</w:t>
                  </w:r>
                </w:p>
                <w:p w:rsidR="00DF5458" w:rsidRDefault="00DF5458" w:rsidP="00DF5458">
                  <w:pPr>
                    <w:jc w:val="center"/>
                    <w:rPr>
                      <w:bCs/>
                      <w:sz w:val="16"/>
                    </w:rPr>
                  </w:pPr>
                </w:p>
                <w:p w:rsidR="00DF5458" w:rsidRDefault="00DF5458" w:rsidP="00DF5458">
                  <w:pPr>
                    <w:jc w:val="center"/>
                    <w:rPr>
                      <w:bCs/>
                      <w:sz w:val="16"/>
                    </w:rPr>
                  </w:pPr>
                </w:p>
                <w:p w:rsidR="00DF5458" w:rsidRDefault="00DF5458" w:rsidP="00DF5458">
                  <w:pPr>
                    <w:jc w:val="center"/>
                    <w:rPr>
                      <w:bCs/>
                      <w:sz w:val="16"/>
                    </w:rPr>
                  </w:pPr>
                </w:p>
                <w:p w:rsidR="00DF5458" w:rsidRDefault="00DF5458" w:rsidP="00DF5458">
                  <w:pPr>
                    <w:jc w:val="center"/>
                    <w:rPr>
                      <w:bCs/>
                      <w:sz w:val="16"/>
                    </w:rPr>
                  </w:pPr>
                </w:p>
                <w:p w:rsidR="00DF5458" w:rsidRDefault="00DF5458" w:rsidP="00DF5458">
                  <w:pPr>
                    <w:jc w:val="center"/>
                    <w:rPr>
                      <w:bCs/>
                      <w:sz w:val="16"/>
                    </w:rPr>
                  </w:pPr>
                  <w:r>
                    <w:rPr>
                      <w:bCs/>
                      <w:sz w:val="16"/>
                    </w:rPr>
                    <w:t>Responsable de l’entité</w:t>
                  </w:r>
                </w:p>
                <w:p w:rsidR="00DF5458" w:rsidRDefault="00DF5458" w:rsidP="00DF5458">
                  <w:pPr>
                    <w:jc w:val="center"/>
                    <w:rPr>
                      <w:bCs/>
                      <w:sz w:val="16"/>
                    </w:rPr>
                  </w:pPr>
                </w:p>
                <w:p w:rsidR="00DF5458" w:rsidRDefault="00DF5458" w:rsidP="00DF5458">
                  <w:pPr>
                    <w:jc w:val="center"/>
                    <w:rPr>
                      <w:bCs/>
                      <w:sz w:val="16"/>
                    </w:rPr>
                  </w:pPr>
                </w:p>
                <w:p w:rsidR="00DF5458" w:rsidRDefault="00DF5458" w:rsidP="00DF5458">
                  <w:pPr>
                    <w:rPr>
                      <w:bCs/>
                      <w:sz w:val="16"/>
                    </w:rPr>
                  </w:pPr>
                </w:p>
                <w:p w:rsidR="00DF5458" w:rsidRDefault="00DF5458" w:rsidP="00DF5458">
                  <w:pPr>
                    <w:rPr>
                      <w:bCs/>
                      <w:sz w:val="16"/>
                    </w:rPr>
                  </w:pPr>
                  <w:r>
                    <w:rPr>
                      <w:bCs/>
                      <w:sz w:val="16"/>
                    </w:rPr>
                    <w:t>Responsable de l’entité</w:t>
                  </w:r>
                </w:p>
                <w:p w:rsidR="00DF5458" w:rsidRDefault="00DF5458" w:rsidP="00DF5458">
                  <w:pPr>
                    <w:jc w:val="center"/>
                    <w:rPr>
                      <w:bCs/>
                      <w:sz w:val="16"/>
                    </w:rPr>
                  </w:pPr>
                  <w:r>
                    <w:rPr>
                      <w:bCs/>
                      <w:sz w:val="16"/>
                    </w:rPr>
                    <w:t>Service Maintenance</w:t>
                  </w:r>
                </w:p>
                <w:p w:rsidR="00DF5458" w:rsidRDefault="00DF5458" w:rsidP="00DF5458">
                  <w:pPr>
                    <w:jc w:val="center"/>
                    <w:rPr>
                      <w:bCs/>
                      <w:sz w:val="16"/>
                    </w:rPr>
                  </w:pPr>
                </w:p>
                <w:p w:rsidR="00DF5458" w:rsidRDefault="00DF5458" w:rsidP="00DF5458">
                  <w:pPr>
                    <w:jc w:val="center"/>
                    <w:rPr>
                      <w:bCs/>
                      <w:sz w:val="16"/>
                    </w:rPr>
                  </w:pPr>
                </w:p>
                <w:p w:rsidR="00DF5458" w:rsidRDefault="00DF5458" w:rsidP="00DF5458">
                  <w:pPr>
                    <w:jc w:val="center"/>
                    <w:rPr>
                      <w:bCs/>
                      <w:sz w:val="16"/>
                    </w:rPr>
                  </w:pPr>
                </w:p>
                <w:p w:rsidR="00DF5458" w:rsidRDefault="00DF5458" w:rsidP="00DF5458">
                  <w:pPr>
                    <w:jc w:val="center"/>
                    <w:rPr>
                      <w:bCs/>
                      <w:sz w:val="16"/>
                    </w:rPr>
                  </w:pPr>
                  <w:r>
                    <w:rPr>
                      <w:bCs/>
                      <w:sz w:val="16"/>
                    </w:rPr>
                    <w:t>Service Maintenance</w:t>
                  </w:r>
                </w:p>
                <w:p w:rsidR="00DF5458" w:rsidRDefault="00DF5458" w:rsidP="00DF5458">
                  <w:pPr>
                    <w:rPr>
                      <w:bCs/>
                      <w:sz w:val="16"/>
                    </w:rPr>
                  </w:pPr>
                </w:p>
                <w:p w:rsidR="00DF5458" w:rsidRDefault="00DF5458" w:rsidP="00DF5458">
                  <w:pPr>
                    <w:jc w:val="center"/>
                    <w:rPr>
                      <w:bCs/>
                      <w:sz w:val="16"/>
                    </w:rPr>
                  </w:pPr>
                </w:p>
                <w:p w:rsidR="00DF5458" w:rsidRDefault="00DF5458" w:rsidP="00DF5458">
                  <w:pPr>
                    <w:jc w:val="center"/>
                    <w:rPr>
                      <w:bCs/>
                      <w:sz w:val="16"/>
                    </w:rPr>
                  </w:pPr>
                </w:p>
                <w:p w:rsidR="00DF5458" w:rsidRDefault="00DF5458" w:rsidP="00DF5458">
                  <w:pPr>
                    <w:jc w:val="center"/>
                    <w:rPr>
                      <w:bCs/>
                      <w:sz w:val="16"/>
                    </w:rPr>
                  </w:pPr>
                  <w:r>
                    <w:rPr>
                      <w:bCs/>
                      <w:sz w:val="16"/>
                    </w:rPr>
                    <w:t>Service Maintenance</w:t>
                  </w:r>
                </w:p>
                <w:p w:rsidR="00DF5458" w:rsidRDefault="00DF5458" w:rsidP="00DF5458">
                  <w:pPr>
                    <w:jc w:val="center"/>
                    <w:rPr>
                      <w:bCs/>
                      <w:sz w:val="16"/>
                    </w:rPr>
                  </w:pPr>
                  <w:r>
                    <w:rPr>
                      <w:bCs/>
                      <w:sz w:val="16"/>
                    </w:rPr>
                    <w:t>Responsable de l’entité</w:t>
                  </w:r>
                </w:p>
                <w:p w:rsidR="00DF5458" w:rsidRDefault="00DF5458" w:rsidP="00DF5458">
                  <w:pPr>
                    <w:jc w:val="center"/>
                    <w:rPr>
                      <w:bCs/>
                      <w:sz w:val="16"/>
                    </w:rPr>
                  </w:pPr>
                </w:p>
                <w:p w:rsidR="00DF5458" w:rsidRDefault="00DF5458" w:rsidP="00DF5458">
                  <w:pPr>
                    <w:rPr>
                      <w:bCs/>
                      <w:sz w:val="16"/>
                    </w:rPr>
                  </w:pPr>
                </w:p>
                <w:p w:rsidR="00DF5458" w:rsidRDefault="00DF5458" w:rsidP="00DF5458">
                  <w:pPr>
                    <w:jc w:val="center"/>
                    <w:rPr>
                      <w:bCs/>
                      <w:sz w:val="16"/>
                    </w:rPr>
                  </w:pPr>
                </w:p>
                <w:p w:rsidR="00DF5458" w:rsidRDefault="00DF5458" w:rsidP="00DF5458">
                  <w:pPr>
                    <w:rPr>
                      <w:bCs/>
                      <w:sz w:val="16"/>
                    </w:rPr>
                  </w:pPr>
                </w:p>
                <w:p w:rsidR="00DF5458" w:rsidRDefault="00DF5458" w:rsidP="00DF5458">
                  <w:pPr>
                    <w:jc w:val="center"/>
                    <w:rPr>
                      <w:bCs/>
                      <w:sz w:val="16"/>
                    </w:rPr>
                  </w:pPr>
                  <w:r>
                    <w:rPr>
                      <w:bCs/>
                      <w:sz w:val="16"/>
                    </w:rPr>
                    <w:t>Service Maintenance</w:t>
                  </w:r>
                </w:p>
                <w:p w:rsidR="00DF5458" w:rsidRDefault="00DF5458" w:rsidP="00DF5458">
                  <w:pPr>
                    <w:jc w:val="center"/>
                    <w:rPr>
                      <w:bCs/>
                      <w:sz w:val="16"/>
                    </w:rPr>
                  </w:pPr>
                </w:p>
                <w:p w:rsidR="00DF5458" w:rsidRDefault="00DF5458" w:rsidP="00DF5458">
                  <w:pPr>
                    <w:jc w:val="center"/>
                    <w:rPr>
                      <w:bCs/>
                      <w:sz w:val="16"/>
                    </w:rPr>
                  </w:pPr>
                </w:p>
                <w:p w:rsidR="00DF5458" w:rsidRDefault="00DF5458" w:rsidP="00DF5458">
                  <w:pPr>
                    <w:jc w:val="center"/>
                    <w:rPr>
                      <w:bCs/>
                      <w:sz w:val="16"/>
                    </w:rPr>
                  </w:pPr>
                </w:p>
                <w:p w:rsidR="00DF5458" w:rsidRDefault="00DF5458" w:rsidP="00DF5458">
                  <w:pPr>
                    <w:jc w:val="center"/>
                    <w:rPr>
                      <w:bCs/>
                      <w:sz w:val="16"/>
                    </w:rPr>
                  </w:pPr>
                </w:p>
                <w:p w:rsidR="00DF5458" w:rsidRDefault="00DF5458" w:rsidP="00DF5458">
                  <w:pPr>
                    <w:jc w:val="center"/>
                    <w:rPr>
                      <w:bCs/>
                      <w:sz w:val="16"/>
                    </w:rPr>
                  </w:pPr>
                </w:p>
                <w:p w:rsidR="00DF5458" w:rsidRDefault="00DF5458" w:rsidP="00DF5458">
                  <w:pPr>
                    <w:jc w:val="center"/>
                    <w:rPr>
                      <w:bCs/>
                      <w:sz w:val="16"/>
                    </w:rPr>
                  </w:pPr>
                </w:p>
                <w:p w:rsidR="00DF5458" w:rsidRDefault="00DF5458" w:rsidP="00DF5458">
                  <w:pPr>
                    <w:jc w:val="center"/>
                    <w:rPr>
                      <w:bCs/>
                      <w:sz w:val="16"/>
                    </w:rPr>
                  </w:pPr>
                </w:p>
                <w:p w:rsidR="00DF5458" w:rsidRDefault="00DF5458" w:rsidP="00DF5458">
                  <w:pPr>
                    <w:jc w:val="center"/>
                    <w:rPr>
                      <w:bCs/>
                      <w:sz w:val="16"/>
                    </w:rPr>
                  </w:pPr>
                </w:p>
                <w:p w:rsidR="00DF5458" w:rsidRDefault="00DF5458" w:rsidP="00DF5458">
                  <w:pPr>
                    <w:rPr>
                      <w:bCs/>
                      <w:sz w:val="16"/>
                    </w:rPr>
                  </w:pPr>
                </w:p>
                <w:p w:rsidR="00DF5458" w:rsidRDefault="00DF5458" w:rsidP="00DF5458">
                  <w:pPr>
                    <w:jc w:val="center"/>
                    <w:rPr>
                      <w:bCs/>
                      <w:sz w:val="16"/>
                    </w:rPr>
                  </w:pPr>
                  <w:r>
                    <w:rPr>
                      <w:bCs/>
                      <w:sz w:val="16"/>
                    </w:rPr>
                    <w:t>Service Maintenance</w:t>
                  </w:r>
                </w:p>
                <w:p w:rsidR="00DF5458" w:rsidRDefault="00DF5458" w:rsidP="00DF5458">
                  <w:pPr>
                    <w:jc w:val="center"/>
                    <w:rPr>
                      <w:bCs/>
                      <w:sz w:val="16"/>
                    </w:rPr>
                  </w:pPr>
                  <w:r>
                    <w:rPr>
                      <w:bCs/>
                      <w:sz w:val="16"/>
                    </w:rPr>
                    <w:t>Responsable de l’entité</w:t>
                  </w:r>
                </w:p>
                <w:p w:rsidR="00DF5458" w:rsidRDefault="00DF5458" w:rsidP="00DF5458">
                  <w:pPr>
                    <w:jc w:val="center"/>
                    <w:rPr>
                      <w:bCs/>
                      <w:sz w:val="16"/>
                    </w:rPr>
                  </w:pPr>
                </w:p>
                <w:p w:rsidR="00DF5458" w:rsidRDefault="00DF5458" w:rsidP="00DF5458">
                  <w:pPr>
                    <w:jc w:val="center"/>
                    <w:rPr>
                      <w:bCs/>
                      <w:sz w:val="16"/>
                    </w:rPr>
                  </w:pPr>
                </w:p>
                <w:p w:rsidR="00DF5458" w:rsidRDefault="00DF5458" w:rsidP="00DF5458">
                  <w:pPr>
                    <w:jc w:val="center"/>
                    <w:rPr>
                      <w:bCs/>
                      <w:sz w:val="16"/>
                    </w:rPr>
                  </w:pPr>
                </w:p>
                <w:p w:rsidR="00DF5458" w:rsidRDefault="00DF5458" w:rsidP="00DF5458">
                  <w:pPr>
                    <w:jc w:val="center"/>
                    <w:rPr>
                      <w:bCs/>
                      <w:sz w:val="16"/>
                    </w:rPr>
                  </w:pPr>
                </w:p>
                <w:p w:rsidR="00DF5458" w:rsidRDefault="00DF5458" w:rsidP="00DF5458">
                  <w:pPr>
                    <w:jc w:val="center"/>
                    <w:rPr>
                      <w:bCs/>
                      <w:sz w:val="16"/>
                    </w:rPr>
                  </w:pPr>
                </w:p>
                <w:p w:rsidR="00DF5458" w:rsidRDefault="00DF5458" w:rsidP="00DF5458">
                  <w:pPr>
                    <w:jc w:val="center"/>
                    <w:rPr>
                      <w:bCs/>
                      <w:sz w:val="16"/>
                    </w:rPr>
                  </w:pPr>
                </w:p>
                <w:p w:rsidR="00DF5458" w:rsidRDefault="00DF5458" w:rsidP="00DF5458">
                  <w:pPr>
                    <w:jc w:val="center"/>
                    <w:rPr>
                      <w:bCs/>
                      <w:sz w:val="16"/>
                    </w:rPr>
                  </w:pPr>
                </w:p>
                <w:p w:rsidR="00DF5458" w:rsidRDefault="00DF5458" w:rsidP="00DF5458">
                  <w:pPr>
                    <w:jc w:val="center"/>
                    <w:rPr>
                      <w:bCs/>
                      <w:sz w:val="16"/>
                    </w:rPr>
                  </w:pPr>
                </w:p>
                <w:p w:rsidR="00DF5458" w:rsidRDefault="00DF5458" w:rsidP="00DF5458">
                  <w:pPr>
                    <w:jc w:val="center"/>
                    <w:rPr>
                      <w:bCs/>
                      <w:sz w:val="16"/>
                    </w:rPr>
                  </w:pPr>
                </w:p>
                <w:p w:rsidR="00DF5458" w:rsidRDefault="00DF5458" w:rsidP="00DF5458">
                  <w:pPr>
                    <w:jc w:val="center"/>
                    <w:rPr>
                      <w:bCs/>
                      <w:sz w:val="16"/>
                    </w:rPr>
                  </w:pPr>
                </w:p>
                <w:p w:rsidR="00DF5458" w:rsidRDefault="00DF5458" w:rsidP="00DF5458">
                  <w:pPr>
                    <w:jc w:val="center"/>
                    <w:rPr>
                      <w:bCs/>
                      <w:sz w:val="16"/>
                    </w:rPr>
                  </w:pPr>
                </w:p>
                <w:p w:rsidR="00DF5458" w:rsidRDefault="00DF5458" w:rsidP="00DF5458">
                  <w:pPr>
                    <w:jc w:val="center"/>
                    <w:rPr>
                      <w:bCs/>
                      <w:sz w:val="16"/>
                    </w:rPr>
                  </w:pPr>
                </w:p>
                <w:p w:rsidR="00DF5458" w:rsidRDefault="00DF5458" w:rsidP="00DF5458">
                  <w:pPr>
                    <w:rPr>
                      <w:bCs/>
                      <w:sz w:val="16"/>
                    </w:rPr>
                  </w:pPr>
                </w:p>
              </w:txbxContent>
            </v:textbox>
          </v:rect>
        </w:pict>
      </w:r>
      <w:r>
        <w:rPr>
          <w:sz w:val="16"/>
          <w:szCs w:val="16"/>
        </w:rPr>
      </w:r>
      <w:r>
        <w:rPr>
          <w:sz w:val="16"/>
          <w:szCs w:val="16"/>
        </w:rPr>
        <w:pict>
          <v:group id="_x0000_s1151" editas="canvas" style="width:513pt;height:489.7pt;mso-position-horizontal-relative:char;mso-position-vertical-relative:line" coordorigin="720,2497" coordsize="10260,9794">
            <o:lock v:ext="edit" aspectratio="t"/>
            <v:shape id="_x0000_s1152" type="#_x0000_t75" style="position:absolute;left:720;top:2497;width:10260;height:9794" o:preferrelative="f">
              <v:fill o:detectmouseclick="t"/>
              <v:path o:extrusionok="t" o:connecttype="none"/>
              <o:lock v:ext="edit" text="t"/>
            </v:shape>
            <v:roundrect id="_x0000_s1153" style="position:absolute;left:3239;top:2497;width:3421;height:540" arcsize="10923f">
              <v:textbox style="mso-next-textbox:#_x0000_s1153">
                <w:txbxContent>
                  <w:p w:rsidR="00DF5458" w:rsidRPr="00147B29" w:rsidRDefault="00DF5458" w:rsidP="00DF5458">
                    <w:pPr>
                      <w:jc w:val="center"/>
                      <w:rPr>
                        <w:sz w:val="18"/>
                        <w:szCs w:val="18"/>
                      </w:rPr>
                    </w:pPr>
                    <w:r w:rsidRPr="00147B29">
                      <w:rPr>
                        <w:sz w:val="18"/>
                        <w:szCs w:val="18"/>
                      </w:rPr>
                      <w:t xml:space="preserve">Constater </w:t>
                    </w:r>
                    <w:r>
                      <w:rPr>
                        <w:sz w:val="18"/>
                        <w:szCs w:val="18"/>
                      </w:rPr>
                      <w:t>le besoin</w:t>
                    </w:r>
                    <w:r w:rsidRPr="00147B29">
                      <w:rPr>
                        <w:sz w:val="18"/>
                        <w:szCs w:val="18"/>
                      </w:rPr>
                      <w:t xml:space="preserve"> </w:t>
                    </w:r>
                  </w:p>
                </w:txbxContent>
              </v:textbox>
            </v:roundrect>
            <v:rect id="_x0000_s1154" style="position:absolute;left:3239;top:3390;width:3421;height:539">
              <v:textbox style="mso-next-textbox:#_x0000_s1154">
                <w:txbxContent>
                  <w:p w:rsidR="00DF5458" w:rsidRPr="005B62B0" w:rsidRDefault="00DF5458" w:rsidP="00DF5458">
                    <w:pPr>
                      <w:jc w:val="center"/>
                      <w:rPr>
                        <w:sz w:val="18"/>
                        <w:szCs w:val="18"/>
                      </w:rPr>
                    </w:pPr>
                    <w:r w:rsidRPr="00147B29">
                      <w:rPr>
                        <w:sz w:val="18"/>
                        <w:szCs w:val="18"/>
                      </w:rPr>
                      <w:t>Eta</w:t>
                    </w:r>
                    <w:r>
                      <w:rPr>
                        <w:sz w:val="18"/>
                        <w:szCs w:val="18"/>
                      </w:rPr>
                      <w:t xml:space="preserve">blir la fiche d'amélioration </w:t>
                    </w:r>
                  </w:p>
                </w:txbxContent>
              </v:textbox>
            </v:rect>
            <v:rect id="_x0000_s1155" style="position:absolute;left:3239;top:4297;width:3421;height:540">
              <v:textbox style="mso-next-textbox:#_x0000_s1155">
                <w:txbxContent>
                  <w:p w:rsidR="00DF5458" w:rsidRPr="005B62B0" w:rsidRDefault="00DF5458" w:rsidP="00DF5458">
                    <w:pPr>
                      <w:jc w:val="center"/>
                      <w:rPr>
                        <w:sz w:val="18"/>
                        <w:szCs w:val="18"/>
                      </w:rPr>
                    </w:pPr>
                    <w:r>
                      <w:rPr>
                        <w:sz w:val="18"/>
                        <w:szCs w:val="18"/>
                      </w:rPr>
                      <w:t>Etudier la rentabilité</w:t>
                    </w:r>
                  </w:p>
                </w:txbxContent>
              </v:textbox>
            </v:rect>
            <v:rect id="_x0000_s1156" style="position:absolute;left:3420;top:5197;width:3060;height:539">
              <v:textbox style="mso-next-textbox:#_x0000_s1156">
                <w:txbxContent>
                  <w:p w:rsidR="00DF5458" w:rsidRPr="005B62B0" w:rsidRDefault="00DF5458" w:rsidP="00DF5458">
                    <w:pPr>
                      <w:jc w:val="center"/>
                      <w:rPr>
                        <w:sz w:val="18"/>
                        <w:szCs w:val="18"/>
                      </w:rPr>
                    </w:pPr>
                    <w:r>
                      <w:rPr>
                        <w:sz w:val="18"/>
                        <w:szCs w:val="18"/>
                      </w:rPr>
                      <w:t xml:space="preserve">Etudier la faisabilité technique </w:t>
                    </w:r>
                  </w:p>
                  <w:p w:rsidR="00DF5458" w:rsidRPr="00DF5458" w:rsidRDefault="00DF5458" w:rsidP="00DF5458">
                    <w:pPr>
                      <w:rPr>
                        <w:szCs w:val="18"/>
                      </w:rPr>
                    </w:pPr>
                  </w:p>
                </w:txbxContent>
              </v:textbox>
            </v:rect>
            <v:shape id="_x0000_s1157" type="#_x0000_t4" style="position:absolute;left:4140;top:7897;width:1620;height:900">
              <v:textbox style="mso-next-textbox:#_x0000_s1157">
                <w:txbxContent>
                  <w:p w:rsidR="00DF5458" w:rsidRPr="00147B29" w:rsidRDefault="00DF5458" w:rsidP="00DF5458">
                    <w:pPr>
                      <w:jc w:val="center"/>
                      <w:rPr>
                        <w:sz w:val="18"/>
                        <w:szCs w:val="18"/>
                      </w:rPr>
                    </w:pPr>
                    <w:r w:rsidRPr="00147B29">
                      <w:rPr>
                        <w:sz w:val="18"/>
                        <w:szCs w:val="18"/>
                      </w:rPr>
                      <w:t>OK ?</w:t>
                    </w:r>
                  </w:p>
                </w:txbxContent>
              </v:textbox>
            </v:shape>
            <v:rect id="_x0000_s1159" style="position:absolute;left:5580;top:8617;width:720;height:360" filled="f" stroked="f">
              <v:textbox style="mso-next-textbox:#_x0000_s1159">
                <w:txbxContent>
                  <w:p w:rsidR="00DF5458" w:rsidRDefault="00DF5458" w:rsidP="00DF5458">
                    <w:pPr>
                      <w:rPr>
                        <w:sz w:val="16"/>
                        <w:szCs w:val="16"/>
                      </w:rPr>
                    </w:pPr>
                    <w:r>
                      <w:rPr>
                        <w:sz w:val="16"/>
                        <w:szCs w:val="16"/>
                      </w:rPr>
                      <w:t>OUI</w:t>
                    </w:r>
                  </w:p>
                </w:txbxContent>
              </v:textbox>
            </v:rect>
            <v:shape id="_x0000_s1160" type="#_x0000_t32" style="position:absolute;left:4950;top:4837;width:1;height:360" o:connectortype="straight">
              <v:stroke endarrow="block"/>
            </v:shape>
            <v:rect id="_x0000_s1161" style="position:absolute;left:3420;top:6998;width:3060;height:539">
              <v:textbox style="mso-next-textbox:#_x0000_s1161">
                <w:txbxContent>
                  <w:p w:rsidR="00DF5458" w:rsidRPr="00147B29" w:rsidRDefault="00DF5458" w:rsidP="00DF5458">
                    <w:pPr>
                      <w:jc w:val="center"/>
                      <w:rPr>
                        <w:sz w:val="18"/>
                        <w:szCs w:val="18"/>
                      </w:rPr>
                    </w:pPr>
                    <w:r>
                      <w:rPr>
                        <w:sz w:val="18"/>
                        <w:szCs w:val="18"/>
                      </w:rPr>
                      <w:t>Réaliser l'intervention</w:t>
                    </w:r>
                  </w:p>
                </w:txbxContent>
              </v:textbox>
            </v:rect>
            <v:rect id="_x0000_s1163" style="position:absolute;left:3420;top:9246;width:3060;height:547">
              <v:textbox style="mso-next-textbox:#_x0000_s1163">
                <w:txbxContent>
                  <w:p w:rsidR="00DF5458" w:rsidRPr="00147B29" w:rsidRDefault="00DF5458" w:rsidP="00DF5458">
                    <w:pPr>
                      <w:jc w:val="center"/>
                      <w:rPr>
                        <w:sz w:val="18"/>
                        <w:szCs w:val="18"/>
                      </w:rPr>
                    </w:pPr>
                    <w:r>
                      <w:rPr>
                        <w:sz w:val="18"/>
                        <w:szCs w:val="18"/>
                      </w:rPr>
                      <w:t xml:space="preserve">Réception technique </w:t>
                    </w:r>
                  </w:p>
                </w:txbxContent>
              </v:textbox>
            </v:rect>
            <v:rect id="_x0000_s1164" style="position:absolute;left:3510;top:7897;width:720;height:360" filled="f" stroked="f">
              <v:textbox style="mso-next-textbox:#_x0000_s1164">
                <w:txbxContent>
                  <w:p w:rsidR="00DF5458" w:rsidRDefault="00DF5458" w:rsidP="00DF5458">
                    <w:pPr>
                      <w:rPr>
                        <w:sz w:val="20"/>
                        <w:szCs w:val="20"/>
                      </w:rPr>
                    </w:pPr>
                    <w:r>
                      <w:rPr>
                        <w:sz w:val="16"/>
                        <w:szCs w:val="16"/>
                      </w:rPr>
                      <w:t>NON</w:t>
                    </w:r>
                  </w:p>
                </w:txbxContent>
              </v:textbox>
            </v:rect>
            <v:shape id="_x0000_s1168" type="#_x0000_t32" style="position:absolute;left:4950;top:3037;width:1;height:353" o:connectortype="straight">
              <v:stroke endarrow="block"/>
            </v:shape>
            <v:shape id="_x0000_s1169" type="#_x0000_t32" style="position:absolute;left:4950;top:6637;width:1;height:361" o:connectortype="straight">
              <v:stroke endarrow="block"/>
            </v:shape>
            <v:shape id="_x0000_s1170" type="#_x0000_t32" style="position:absolute;left:4950;top:7537;width:1;height:360" o:connectortype="straight">
              <v:stroke endarrow="block"/>
            </v:shape>
            <v:shape id="_x0000_s1171" type="#_x0000_t32" style="position:absolute;left:4950;top:8797;width:1;height:360" o:connectortype="straight">
              <v:stroke endarrow="block"/>
            </v:shape>
            <v:shape id="_x0000_s1173" type="#_x0000_t32" style="position:absolute;left:4950;top:9793;width:1;height:1013" o:connectortype="straight">
              <v:stroke endarrow="block"/>
            </v:shape>
            <v:shape id="_x0000_s1176" type="#_x0000_t34" style="position:absolute;left:3420;top:5467;width:720;height:2880;rotation:180" o:connectortype="elbow" adj="32400,-54570,-124200">
              <v:stroke endarrow="block"/>
            </v:shape>
            <v:shape id="_x0000_s1187" type="#_x0000_t32" style="position:absolute;left:4950;top:3929;width:1;height:368" o:connectortype="straight">
              <v:stroke endarrow="block"/>
            </v:shape>
            <v:rect id="_x0000_s1188" style="position:absolute;left:3420;top:6098;width:3060;height:539">
              <v:textbox style="mso-next-textbox:#_x0000_s1188">
                <w:txbxContent>
                  <w:p w:rsidR="00DF5458" w:rsidRPr="00147B29" w:rsidRDefault="00DF5458" w:rsidP="00DF5458">
                    <w:pPr>
                      <w:jc w:val="center"/>
                      <w:rPr>
                        <w:sz w:val="18"/>
                        <w:szCs w:val="18"/>
                      </w:rPr>
                    </w:pPr>
                    <w:r>
                      <w:rPr>
                        <w:sz w:val="18"/>
                        <w:szCs w:val="18"/>
                      </w:rPr>
                      <w:t>Planifier l'intervention</w:t>
                    </w:r>
                  </w:p>
                </w:txbxContent>
              </v:textbox>
            </v:rect>
            <v:shape id="_x0000_s1189" type="#_x0000_t32" style="position:absolute;left:4950;top:5736;width:1;height:362" o:connectortype="straight">
              <v:stroke endarrow="block"/>
            </v:shape>
            <v:shape id="_x0000_s1190" type="#_x0000_t65" style="position:absolute;left:7020;top:3397;width:1260;height:720">
              <v:textbox style="mso-next-textbox:#_x0000_s1190">
                <w:txbxContent>
                  <w:p w:rsidR="00DF5458" w:rsidRPr="003963A9" w:rsidRDefault="00DF5458" w:rsidP="00DF5458">
                    <w:pPr>
                      <w:jc w:val="center"/>
                      <w:rPr>
                        <w:sz w:val="14"/>
                        <w:szCs w:val="14"/>
                      </w:rPr>
                    </w:pPr>
                    <w:r>
                      <w:rPr>
                        <w:sz w:val="14"/>
                        <w:szCs w:val="14"/>
                      </w:rPr>
                      <w:t>Fiche amélioration</w:t>
                    </w:r>
                  </w:p>
                </w:txbxContent>
              </v:textbox>
            </v:shape>
            <v:rect id="_x0000_s1200" style="position:absolute;left:3420;top:10806;width:3060;height:539">
              <v:textbox style="mso-next-textbox:#_x0000_s1200">
                <w:txbxContent>
                  <w:p w:rsidR="00DF5458" w:rsidRPr="00147B29" w:rsidRDefault="00DF5458" w:rsidP="00DF5458">
                    <w:pPr>
                      <w:jc w:val="center"/>
                      <w:rPr>
                        <w:sz w:val="18"/>
                        <w:szCs w:val="18"/>
                      </w:rPr>
                    </w:pPr>
                    <w:r>
                      <w:rPr>
                        <w:sz w:val="18"/>
                        <w:szCs w:val="18"/>
                      </w:rPr>
                      <w:t>Mise à jour fiche historique</w:t>
                    </w:r>
                  </w:p>
                </w:txbxContent>
              </v:textbox>
            </v:rect>
            <v:shape id="_x0000_s1203" type="#_x0000_t65" style="position:absolute;left:7350;top:10910;width:1260;height:435">
              <v:textbox style="mso-next-textbox:#_x0000_s1203">
                <w:txbxContent>
                  <w:p w:rsidR="00DF5458" w:rsidRPr="003963A9" w:rsidRDefault="00DF5458" w:rsidP="00DF5458">
                    <w:pPr>
                      <w:jc w:val="center"/>
                      <w:rPr>
                        <w:sz w:val="14"/>
                        <w:szCs w:val="14"/>
                      </w:rPr>
                    </w:pPr>
                    <w:r>
                      <w:rPr>
                        <w:sz w:val="14"/>
                        <w:szCs w:val="14"/>
                      </w:rPr>
                      <w:t>Fiche de vie</w:t>
                    </w:r>
                  </w:p>
                </w:txbxContent>
              </v:textbox>
            </v:shape>
            <v:shape id="_x0000_s1207" type="#_x0000_t65" style="position:absolute;left:7140;top:5917;width:1260;height:720">
              <v:textbox style="mso-next-textbox:#_x0000_s1207">
                <w:txbxContent>
                  <w:p w:rsidR="00DF5458" w:rsidRPr="003963A9" w:rsidRDefault="00DF5458" w:rsidP="00DF5458">
                    <w:pPr>
                      <w:jc w:val="center"/>
                      <w:rPr>
                        <w:sz w:val="14"/>
                        <w:szCs w:val="14"/>
                      </w:rPr>
                    </w:pPr>
                    <w:r>
                      <w:rPr>
                        <w:sz w:val="14"/>
                        <w:szCs w:val="14"/>
                      </w:rPr>
                      <w:t>Fiche amélioration</w:t>
                    </w:r>
                  </w:p>
                </w:txbxContent>
              </v:textbox>
            </v:shape>
            <w10:anchorlock/>
          </v:group>
        </w:pict>
      </w:r>
    </w:p>
    <w:sectPr w:rsidR="00DF5458" w:rsidSect="00D52354">
      <w:pgSz w:w="11906" w:h="16838" w:code="9"/>
      <w:pgMar w:top="1418" w:right="851" w:bottom="851" w:left="126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0E5F" w:rsidRDefault="007C0E5F">
      <w:r>
        <w:separator/>
      </w:r>
    </w:p>
  </w:endnote>
  <w:endnote w:type="continuationSeparator" w:id="0">
    <w:p w:rsidR="007C0E5F" w:rsidRDefault="007C0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00000001" w:usb1="400004FF" w:usb2="00000000"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0E5F" w:rsidRDefault="007C0E5F">
      <w:r>
        <w:separator/>
      </w:r>
    </w:p>
  </w:footnote>
  <w:footnote w:type="continuationSeparator" w:id="0">
    <w:p w:rsidR="007C0E5F" w:rsidRDefault="007C0E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43CA4"/>
    <w:rsid w:val="000C7985"/>
    <w:rsid w:val="00191F8C"/>
    <w:rsid w:val="00202400"/>
    <w:rsid w:val="00252FBA"/>
    <w:rsid w:val="004517DE"/>
    <w:rsid w:val="004A0E3E"/>
    <w:rsid w:val="005B4851"/>
    <w:rsid w:val="005C43D9"/>
    <w:rsid w:val="00605C28"/>
    <w:rsid w:val="00646166"/>
    <w:rsid w:val="007614F8"/>
    <w:rsid w:val="0077007A"/>
    <w:rsid w:val="007C0E5F"/>
    <w:rsid w:val="008255E6"/>
    <w:rsid w:val="008341C6"/>
    <w:rsid w:val="00902092"/>
    <w:rsid w:val="00943CA4"/>
    <w:rsid w:val="0097155E"/>
    <w:rsid w:val="009E1BAA"/>
    <w:rsid w:val="009E5D70"/>
    <w:rsid w:val="00A34C1F"/>
    <w:rsid w:val="00A35142"/>
    <w:rsid w:val="00A77C2E"/>
    <w:rsid w:val="00A92316"/>
    <w:rsid w:val="00AD4F92"/>
    <w:rsid w:val="00AE0ECA"/>
    <w:rsid w:val="00B90A07"/>
    <w:rsid w:val="00BD4B05"/>
    <w:rsid w:val="00C641E1"/>
    <w:rsid w:val="00C70E0F"/>
    <w:rsid w:val="00CA78FA"/>
    <w:rsid w:val="00CD056F"/>
    <w:rsid w:val="00CF0D9F"/>
    <w:rsid w:val="00D10026"/>
    <w:rsid w:val="00D47795"/>
    <w:rsid w:val="00D52354"/>
    <w:rsid w:val="00DC4E2E"/>
    <w:rsid w:val="00DF5458"/>
    <w:rsid w:val="00E01536"/>
    <w:rsid w:val="00F428E6"/>
    <w:rsid w:val="00F4402F"/>
    <w:rsid w:val="00F46AAF"/>
    <w:rsid w:val="00F72B7F"/>
    <w:rsid w:val="00F83CF9"/>
    <w:rsid w:val="00FB428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49"/>
    <o:shapelayout v:ext="edit">
      <o:idmap v:ext="edit" data="1"/>
      <o:rules v:ext="edit">
        <o:r id="V:Rule1" type="connector" idref="#_x0000_s1119">
          <o:proxy start="" idref="#_x0000_s1071" connectloc="2"/>
          <o:proxy end="" idref="#_x0000_s1073" connectloc="0"/>
        </o:r>
        <o:r id="V:Rule2" type="connector" idref="#_x0000_s1052">
          <o:proxy start="" idref="#_x0000_s1036" connectloc="1"/>
          <o:proxy end="" idref="#_x0000_s1051" connectloc="0"/>
        </o:r>
        <o:r id="V:Rule3" type="connector" idref="#_x0000_s1095">
          <o:proxy start="" idref="#_x0000_s1075" connectloc="2"/>
          <o:proxy end="" idref="#_x0000_s1082" connectloc="0"/>
        </o:r>
        <o:r id="V:Rule4" type="connector" idref="#_x0000_s1092">
          <o:proxy start="" idref="#_x0000_s1070" connectloc="2"/>
          <o:proxy end="" idref="#_x0000_s1071" connectloc="0"/>
        </o:r>
        <o:r id="V:Rule5" type="connector" idref="#_x0000_s1114">
          <o:proxy start="" idref="#_x0000_s1125" connectloc="2"/>
          <o:proxy end="" idref="#_x0000_s1113" connectloc="0"/>
        </o:r>
        <o:r id="V:Rule6" type="connector" idref="#_x0000_s1100">
          <o:proxy start="" idref="#_x0000_s1075" connectloc="1"/>
          <o:proxy end="" idref="#_x0000_s1099" connectloc="0"/>
        </o:r>
        <o:r id="V:Rule7" type="connector" idref="#_x0000_s1187">
          <o:proxy start="" idref="#_x0000_s1154" connectloc="2"/>
          <o:proxy end="" idref="#_x0000_s1155" connectloc="0"/>
        </o:r>
        <o:r id="V:Rule8" type="connector" idref="#_x0000_s1056">
          <o:proxy start="" idref="#_x0000_s1029" connectloc="2"/>
          <o:proxy end="" idref="#_x0000_s1035" connectloc="0"/>
        </o:r>
        <o:r id="V:Rule9" type="connector" idref="#_x0000_s1102">
          <o:proxy start="" idref="#_x0000_s1086" connectloc="1"/>
          <o:proxy end="" idref="#_x0000_s1083" connectloc="1"/>
        </o:r>
        <o:r id="V:Rule10" type="connector" idref="#_x0000_s1173">
          <o:proxy start="" idref="#_x0000_s1163" connectloc="2"/>
          <o:proxy end="" idref="#_x0000_s1200" connectloc="0"/>
        </o:r>
        <o:r id="V:Rule11" type="connector" idref="#_x0000_s1189">
          <o:proxy start="" idref="#_x0000_s1156" connectloc="2"/>
          <o:proxy end="" idref="#_x0000_s1188" connectloc="0"/>
        </o:r>
        <o:r id="V:Rule12" type="connector" idref="#_x0000_s1043">
          <o:proxy start="" idref="#_x0000_s1032" connectloc="2"/>
          <o:proxy end="" idref="#_x0000_s1036" connectloc="0"/>
        </o:r>
        <o:r id="V:Rule13" type="connector" idref="#_x0000_s1064">
          <o:proxy start="" idref="#_x0000_s1060" connectloc="2"/>
          <o:proxy end="" idref="#_x0000_s1029" connectloc="0"/>
        </o:r>
        <o:r id="V:Rule14" type="connector" idref="#_x0000_s1147">
          <o:proxy start="" idref="#_x0000_s1041" connectloc="2"/>
          <o:proxy end="" idref="#_x0000_s1146" connectloc="0"/>
        </o:r>
        <o:r id="V:Rule15" type="connector" idref="#_x0000_s1144"/>
        <o:r id="V:Rule16" type="connector" idref="#_x0000_s1063">
          <o:proxy start="" idref="#_x0000_s1059" connectloc="2"/>
          <o:proxy end="" idref="#_x0000_s1060" connectloc="0"/>
        </o:r>
        <o:r id="V:Rule17" type="connector" idref="#_x0000_s1121">
          <o:proxy start="" idref="#_x0000_s1074" connectloc="2"/>
          <o:proxy end="" idref="#_x0000_s1120" connectloc="0"/>
        </o:r>
        <o:r id="V:Rule18" type="connector" idref="#_x0000_s1097">
          <o:proxy start="" idref="#_x0000_s1083" connectloc="2"/>
          <o:proxy end="" idref="#_x0000_s1086" connectloc="0"/>
        </o:r>
        <o:r id="V:Rule19" type="connector" idref="#_x0000_s1169">
          <o:proxy start="" idref="#_x0000_s1188" connectloc="2"/>
          <o:proxy end="" idref="#_x0000_s1161" connectloc="0"/>
        </o:r>
        <o:r id="V:Rule20" type="connector" idref="#_x0000_s1101">
          <o:proxy start="" idref="#_x0000_s1099" connectloc="2"/>
          <o:proxy end="" idref="#_x0000_s1082" connectloc="0"/>
        </o:r>
        <o:r id="V:Rule21" type="connector" idref="#_x0000_s1128">
          <o:proxy start="" idref="#_x0000_s1113" connectloc="2"/>
          <o:proxy end="" idref="#_x0000_s1129" connectloc="0"/>
        </o:r>
        <o:r id="V:Rule22" type="connector" idref="#_x0000_s1132">
          <o:proxy start="" idref="#_x0000_s1125" connectloc="1"/>
          <o:proxy end="" idref="#_x0000_s1140" connectloc="1"/>
        </o:r>
        <o:r id="V:Rule23" type="connector" idref="#_x0000_s1096">
          <o:proxy start="" idref="#_x0000_s1082" connectloc="2"/>
          <o:proxy end="" idref="#_x0000_s1083" connectloc="0"/>
        </o:r>
        <o:r id="V:Rule24" type="connector" idref="#_x0000_s1107">
          <o:proxy start="" idref="#_x0000_s1082" connectloc="1"/>
          <o:proxy end="" idref="#_x0000_s1106" connectloc="0"/>
        </o:r>
        <o:r id="V:Rule25" type="connector" idref="#_x0000_s1168">
          <o:proxy start="" idref="#_x0000_s1153" connectloc="2"/>
          <o:proxy end="" idref="#_x0000_s1154" connectloc="0"/>
        </o:r>
        <o:r id="V:Rule26" type="connector" idref="#_x0000_s1065">
          <o:proxy start="" idref="#_x0000_s1060" connectloc="1"/>
          <o:proxy end="" idref="#_x0000_s1028" connectloc="1"/>
        </o:r>
        <o:r id="V:Rule27" type="connector" idref="#_x0000_s1049">
          <o:proxy start="" idref="#_x0000_s1047" connectloc="2"/>
          <o:proxy end="" idref="#_x0000_s1036" connectloc="0"/>
        </o:r>
        <o:r id="V:Rule28" type="connector" idref="#_x0000_s1160">
          <o:proxy start="" idref="#_x0000_s1155" connectloc="2"/>
          <o:proxy end="" idref="#_x0000_s1156" connectloc="0"/>
        </o:r>
        <o:r id="V:Rule29" type="connector" idref="#_x0000_s1042">
          <o:proxy start="" idref="#_x0000_s1035" connectloc="2"/>
          <o:proxy end="" idref="#_x0000_s1032" connectloc="0"/>
        </o:r>
        <o:r id="V:Rule30" type="connector" idref="#_x0000_s1058">
          <o:proxy end="" idref="#_x0000_s1057" connectloc="0"/>
        </o:r>
        <o:r id="V:Rule31" type="connector" idref="#_x0000_s1176">
          <o:proxy start="" idref="#_x0000_s1157" connectloc="1"/>
          <o:proxy end="" idref="#_x0000_s1156" connectloc="1"/>
        </o:r>
        <o:r id="V:Rule32" type="connector" idref="#_x0000_s1137">
          <o:proxy start="" idref="#_x0000_s1087" connectloc="2"/>
          <o:proxy end="" idref="#_x0000_s1136" connectloc="0"/>
        </o:r>
        <o:r id="V:Rule33" type="connector" idref="#_x0000_s1108">
          <o:proxy start="" idref="#_x0000_s1106" connectloc="2"/>
          <o:proxy end="" idref="#_x0000_s1083" connectloc="0"/>
        </o:r>
        <o:r id="V:Rule34" type="connector" idref="#_x0000_s1045">
          <o:proxy start="" idref="#_x0000_s1037" connectloc="2"/>
          <o:proxy end="" idref="#_x0000_s1040" connectloc="0"/>
        </o:r>
        <o:r id="V:Rule35" type="connector" idref="#_x0000_s1170">
          <o:proxy start="" idref="#_x0000_s1161" connectloc="2"/>
          <o:proxy end="" idref="#_x0000_s1157" connectloc="0"/>
        </o:r>
        <o:r id="V:Rule36" type="connector" idref="#_x0000_s1044">
          <o:proxy start="" idref="#_x0000_s1036" connectloc="2"/>
          <o:proxy end="" idref="#_x0000_s1037" connectloc="0"/>
        </o:r>
        <o:r id="V:Rule37" type="connector" idref="#_x0000_s1139">
          <o:proxy start="" idref="#_x0000_s1129" connectloc="2"/>
          <o:proxy end="" idref="#_x0000_s1140" connectloc="0"/>
        </o:r>
        <o:r id="V:Rule38" type="connector" idref="#_x0000_s1171">
          <o:proxy start="" idref="#_x0000_s1157" connectloc="2"/>
        </o:r>
        <o:r id="V:Rule39" type="connector" idref="#_x0000_s1050">
          <o:proxy start="" idref="#_x0000_s1040" connectloc="1"/>
          <o:proxy end="" idref="#_x0000_s1037" connectloc="1"/>
        </o:r>
        <o:r id="V:Rule40" type="connector" idref="#_x0000_s1080">
          <o:proxy start="" idref="#_x0000_s1073" connectloc="2"/>
          <o:proxy end="" idref="#_x0000_s1074" connectloc="0"/>
        </o:r>
        <o:r id="V:Rule41" type="connector" idref="#_x0000_s1098">
          <o:proxy start="" idref="#_x0000_s1086" connectloc="2"/>
          <o:proxy end="" idref="#_x0000_s1087" connectloc="0"/>
        </o:r>
        <o:r id="V:Rule42" type="connector" idref="#_x0000_s1053">
          <o:proxy start="" idref="#_x0000_s1051" connectloc="2"/>
          <o:proxy end="" idref="#_x0000_s1037" connectloc="0"/>
        </o:r>
        <o:r id="V:Rule43" type="connector" idref="#_x0000_s1046">
          <o:proxy start="" idref="#_x0000_s1040" connectloc="2"/>
          <o:proxy end="" idref="#_x0000_s1041" connectloc="0"/>
        </o:r>
        <o:r id="V:Rule44" type="connector" idref="#_x0000_s1093">
          <o:proxy start="" idref="#_x0000_s1120" connectloc="2"/>
          <o:proxy end="" idref="#_x0000_s1081" connectloc="0"/>
        </o:r>
        <o:r id="V:Rule45" type="connector" idref="#_x0000_s1094">
          <o:proxy start="" idref="#_x0000_s1081" connectloc="2"/>
          <o:proxy end="" idref="#_x0000_s1075" connectloc="0"/>
        </o:r>
        <o:r id="V:Rule46" type="connector" idref="#_x0000_s1149">
          <o:proxy start="" idref="#_x0000_s1136" connectloc="2"/>
          <o:proxy end="" idref="#_x0000_s1125" connectloc="0"/>
        </o:r>
        <o:r id="V:Rule47" type="connector" idref="#_x0000_s1048">
          <o:proxy start="" idref="#_x0000_s1032" connectloc="1"/>
          <o:proxy end="" idref="#_x0000_s1047" connectloc="0"/>
        </o:r>
        <o:r id="V:Rule48" type="connector" idref="#_x0000_s1030">
          <o:proxy start="" idref="#_x0000_s1028" connectloc="2"/>
          <o:proxy end="" idref="#_x0000_s1059" connectloc="0"/>
        </o:r>
      </o:rules>
    </o:shapelayout>
  </w:shapeDefaults>
  <w:decimalSymbol w:val=","/>
  <w:listSeparator w:val=";"/>
  <w15:docId w15:val="{C8E9DF51-2B8D-4604-86B8-B9BF79A82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43CA4"/>
    <w:rPr>
      <w:rFonts w:ascii="Century Gothic" w:hAnsi="Century Gothic"/>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943CA4"/>
    <w:pPr>
      <w:tabs>
        <w:tab w:val="center" w:pos="4536"/>
        <w:tab w:val="right" w:pos="9072"/>
      </w:tabs>
    </w:pPr>
  </w:style>
  <w:style w:type="paragraph" w:styleId="Pieddepage">
    <w:name w:val="footer"/>
    <w:basedOn w:val="Normal"/>
    <w:rsid w:val="00943CA4"/>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5475</TotalTime>
  <Pages>1</Pages>
  <Words>174</Words>
  <Characters>961</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Liste des destinataires :</vt:lpstr>
    </vt:vector>
  </TitlesOfParts>
  <Company>MRG</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Liste des destinataires :</dc:title>
  <dc:creator>y.marrah</dc:creator>
  <cp:lastModifiedBy>Lenovo Thinkpad L15</cp:lastModifiedBy>
  <cp:revision>5</cp:revision>
  <dcterms:created xsi:type="dcterms:W3CDTF">2022-08-26T17:30:00Z</dcterms:created>
  <dcterms:modified xsi:type="dcterms:W3CDTF">2024-10-13T12:16:00Z</dcterms:modified>
</cp:coreProperties>
</file>